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B49D8" w14:textId="77777777" w:rsidR="00964760" w:rsidRPr="00651260" w:rsidRDefault="00964760" w:rsidP="00964760">
      <w:pPr>
        <w:spacing w:after="0" w:line="240" w:lineRule="auto"/>
        <w:ind w:left="4956" w:hanging="4956"/>
        <w:rPr>
          <w:rFonts w:ascii="Arial" w:hAnsi="Arial" w:cs="Arial"/>
          <w:b/>
          <w:sz w:val="20"/>
          <w:szCs w:val="20"/>
        </w:rPr>
      </w:pPr>
      <w:bookmarkStart w:id="0" w:name="_Toc195088285"/>
      <w:r w:rsidRPr="00651260">
        <w:rPr>
          <w:rFonts w:ascii="Arial" w:hAnsi="Arial" w:cs="Arial"/>
          <w:b/>
          <w:noProof/>
          <w:sz w:val="20"/>
          <w:szCs w:val="20"/>
        </w:rPr>
        <w:drawing>
          <wp:inline distT="0" distB="0" distL="0" distR="0" wp14:anchorId="4DDEF857" wp14:editId="7DE9F752">
            <wp:extent cx="1143000" cy="1028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p>
    <w:p w14:paraId="178CC7BA" w14:textId="77777777" w:rsidR="00964760" w:rsidRPr="00651260" w:rsidRDefault="00964760" w:rsidP="00964760">
      <w:pPr>
        <w:spacing w:after="0" w:line="240" w:lineRule="auto"/>
        <w:ind w:left="4956"/>
        <w:rPr>
          <w:rFonts w:ascii="Arial" w:hAnsi="Arial" w:cs="Arial"/>
          <w:b/>
          <w:sz w:val="20"/>
          <w:szCs w:val="20"/>
        </w:rPr>
      </w:pPr>
    </w:p>
    <w:p w14:paraId="0ED6DF66" w14:textId="3ECFAB37" w:rsidR="00964760" w:rsidRPr="00651260" w:rsidRDefault="00964760" w:rsidP="00964760">
      <w:pPr>
        <w:pBdr>
          <w:bottom w:val="single" w:sz="4" w:space="1" w:color="auto"/>
        </w:pBdr>
        <w:tabs>
          <w:tab w:val="decimal" w:pos="6379"/>
        </w:tabs>
        <w:spacing w:line="240" w:lineRule="auto"/>
        <w:ind w:left="4248" w:right="-284"/>
        <w:rPr>
          <w:rFonts w:ascii="Arial" w:hAnsi="Arial" w:cs="Arial"/>
          <w:b/>
          <w:sz w:val="20"/>
          <w:szCs w:val="20"/>
          <w:lang w:val="es-MX"/>
        </w:rPr>
      </w:pPr>
      <w:r w:rsidRPr="00651260">
        <w:rPr>
          <w:rFonts w:ascii="Arial" w:hAnsi="Arial" w:cs="Arial"/>
          <w:b/>
          <w:sz w:val="20"/>
          <w:szCs w:val="20"/>
          <w:lang w:val="es-MX"/>
        </w:rPr>
        <w:t xml:space="preserve">APRUEBA BASES DEL CONCURSO DE PROYECTOS </w:t>
      </w:r>
      <w:r w:rsidR="00231239">
        <w:rPr>
          <w:rFonts w:ascii="Arial" w:hAnsi="Arial" w:cs="Arial"/>
          <w:b/>
          <w:sz w:val="20"/>
          <w:szCs w:val="20"/>
          <w:lang w:val="es-MX"/>
        </w:rPr>
        <w:t xml:space="preserve">ASOCIADOS AL </w:t>
      </w:r>
      <w:r w:rsidR="00231239" w:rsidRPr="00231239">
        <w:rPr>
          <w:rFonts w:ascii="Arial" w:hAnsi="Arial" w:cs="Arial"/>
          <w:b/>
          <w:sz w:val="20"/>
          <w:szCs w:val="20"/>
          <w:lang w:val="es-MX"/>
        </w:rPr>
        <w:t>PROGRAMA TRANSLATING CHILE</w:t>
      </w:r>
      <w:r w:rsidR="00231239">
        <w:rPr>
          <w:rFonts w:ascii="Arial" w:hAnsi="Arial" w:cs="Arial"/>
          <w:b/>
          <w:sz w:val="20"/>
          <w:szCs w:val="20"/>
          <w:lang w:val="es-MX"/>
        </w:rPr>
        <w:t xml:space="preserve"> 2026,</w:t>
      </w:r>
      <w:r w:rsidR="00231239" w:rsidRPr="00651260">
        <w:rPr>
          <w:rFonts w:ascii="Arial" w:hAnsi="Arial" w:cs="Arial"/>
          <w:b/>
          <w:sz w:val="20"/>
          <w:szCs w:val="20"/>
          <w:lang w:val="es-MX"/>
        </w:rPr>
        <w:t xml:space="preserve"> </w:t>
      </w:r>
      <w:r w:rsidRPr="00651260">
        <w:rPr>
          <w:rFonts w:ascii="Arial" w:hAnsi="Arial" w:cs="Arial"/>
          <w:b/>
          <w:sz w:val="20"/>
          <w:szCs w:val="20"/>
          <w:lang w:val="es-MX"/>
        </w:rPr>
        <w:t>DE LA DIVISIÓN DE LAS CULTURAS, LAS ARTES, EL PATRIMONIO Y LA DIPLOMACIA PÚBLICA</w:t>
      </w:r>
      <w:r w:rsidR="00231239">
        <w:rPr>
          <w:rFonts w:ascii="Arial" w:hAnsi="Arial" w:cs="Arial"/>
          <w:b/>
          <w:sz w:val="20"/>
          <w:szCs w:val="20"/>
          <w:lang w:val="es-MX"/>
        </w:rPr>
        <w:t>.</w:t>
      </w:r>
    </w:p>
    <w:p w14:paraId="644501B4" w14:textId="77777777" w:rsidR="00964760" w:rsidRPr="00651260" w:rsidRDefault="00964760" w:rsidP="00964760">
      <w:pPr>
        <w:tabs>
          <w:tab w:val="decimal" w:pos="6379"/>
        </w:tabs>
        <w:spacing w:after="0" w:line="240" w:lineRule="auto"/>
        <w:ind w:left="4248" w:right="-284"/>
        <w:rPr>
          <w:rFonts w:ascii="Arial" w:hAnsi="Arial" w:cs="Arial"/>
          <w:b/>
          <w:sz w:val="20"/>
          <w:szCs w:val="20"/>
          <w:lang w:val="es-MX"/>
        </w:rPr>
      </w:pPr>
    </w:p>
    <w:p w14:paraId="465F3254" w14:textId="77777777" w:rsidR="00964760" w:rsidRPr="00651260" w:rsidRDefault="00964760" w:rsidP="00964760">
      <w:pPr>
        <w:tabs>
          <w:tab w:val="decimal" w:pos="6379"/>
        </w:tabs>
        <w:spacing w:line="240" w:lineRule="auto"/>
        <w:ind w:left="4248" w:right="-284"/>
        <w:rPr>
          <w:rFonts w:ascii="Arial" w:hAnsi="Arial" w:cs="Arial"/>
          <w:b/>
          <w:sz w:val="20"/>
          <w:szCs w:val="20"/>
          <w:lang w:val="es-MX"/>
        </w:rPr>
      </w:pPr>
      <w:r w:rsidRPr="00651260">
        <w:rPr>
          <w:rFonts w:ascii="Arial" w:hAnsi="Arial" w:cs="Arial"/>
          <w:b/>
          <w:sz w:val="20"/>
          <w:szCs w:val="20"/>
          <w:lang w:val="es-MX"/>
        </w:rPr>
        <w:t xml:space="preserve">RESOLUCIÓN EXENTA N° </w:t>
      </w:r>
    </w:p>
    <w:p w14:paraId="4D1A957C" w14:textId="77777777" w:rsidR="00964760" w:rsidRPr="00651260" w:rsidRDefault="00964760" w:rsidP="00964760">
      <w:pPr>
        <w:tabs>
          <w:tab w:val="decimal" w:pos="6379"/>
        </w:tabs>
        <w:spacing w:after="0" w:line="240" w:lineRule="auto"/>
        <w:ind w:left="4248" w:right="-284"/>
        <w:rPr>
          <w:rFonts w:ascii="Arial" w:hAnsi="Arial" w:cs="Arial"/>
          <w:b/>
          <w:sz w:val="20"/>
          <w:szCs w:val="20"/>
          <w:lang w:val="es-MX"/>
        </w:rPr>
      </w:pPr>
    </w:p>
    <w:p w14:paraId="0FE58F24" w14:textId="77777777" w:rsidR="00964760" w:rsidRPr="00651260" w:rsidRDefault="00964760" w:rsidP="00964760">
      <w:pPr>
        <w:tabs>
          <w:tab w:val="decimal" w:pos="6379"/>
        </w:tabs>
        <w:spacing w:line="240" w:lineRule="auto"/>
        <w:ind w:left="4248" w:right="191" w:hanging="4248"/>
        <w:jc w:val="left"/>
        <w:rPr>
          <w:rFonts w:ascii="Arial" w:hAnsi="Arial" w:cs="Arial"/>
          <w:b/>
          <w:sz w:val="20"/>
          <w:szCs w:val="20"/>
          <w:lang w:val="es-MX"/>
        </w:rPr>
      </w:pPr>
      <w:r w:rsidRPr="00651260">
        <w:rPr>
          <w:rFonts w:ascii="Arial" w:hAnsi="Arial" w:cs="Arial"/>
          <w:b/>
          <w:sz w:val="20"/>
          <w:szCs w:val="20"/>
          <w:lang w:val="es-MX"/>
        </w:rPr>
        <w:tab/>
        <w:t xml:space="preserve">SANTIAGO, </w:t>
      </w:r>
    </w:p>
    <w:p w14:paraId="74B10A6D" w14:textId="77777777" w:rsidR="00964760" w:rsidRPr="00651260" w:rsidRDefault="00964760" w:rsidP="00964760">
      <w:pPr>
        <w:spacing w:after="0" w:line="240" w:lineRule="auto"/>
        <w:ind w:left="720" w:hanging="720"/>
        <w:rPr>
          <w:rFonts w:ascii="Arial" w:hAnsi="Arial" w:cs="Arial"/>
          <w:b/>
          <w:sz w:val="20"/>
          <w:szCs w:val="20"/>
          <w:lang w:val="es-MX"/>
        </w:rPr>
      </w:pPr>
    </w:p>
    <w:p w14:paraId="46E9FA33" w14:textId="77777777" w:rsidR="00964760" w:rsidRPr="00651260" w:rsidRDefault="00964760" w:rsidP="00964760">
      <w:pPr>
        <w:spacing w:after="0" w:line="240" w:lineRule="auto"/>
        <w:rPr>
          <w:rFonts w:ascii="Arial" w:hAnsi="Arial" w:cs="Arial"/>
          <w:b/>
          <w:sz w:val="20"/>
          <w:szCs w:val="20"/>
          <w:lang w:val="es-MX"/>
        </w:rPr>
      </w:pPr>
    </w:p>
    <w:p w14:paraId="19304115" w14:textId="77777777" w:rsidR="00964760" w:rsidRPr="00651260" w:rsidRDefault="00964760" w:rsidP="00964760">
      <w:pPr>
        <w:spacing w:after="0" w:line="240" w:lineRule="auto"/>
        <w:rPr>
          <w:rFonts w:ascii="Arial" w:hAnsi="Arial" w:cs="Arial"/>
          <w:b/>
          <w:sz w:val="20"/>
          <w:szCs w:val="20"/>
          <w:lang w:val="es-MX"/>
        </w:rPr>
      </w:pPr>
      <w:r w:rsidRPr="00651260">
        <w:rPr>
          <w:rFonts w:ascii="Arial" w:hAnsi="Arial" w:cs="Arial"/>
          <w:b/>
          <w:sz w:val="20"/>
          <w:szCs w:val="20"/>
          <w:lang w:val="es-MX"/>
        </w:rPr>
        <w:t xml:space="preserve">V I S T O S:  </w:t>
      </w:r>
    </w:p>
    <w:p w14:paraId="6B3D9233" w14:textId="77777777" w:rsidR="00964760" w:rsidRPr="00651260" w:rsidRDefault="00964760" w:rsidP="00964760">
      <w:pPr>
        <w:spacing w:after="0" w:line="240" w:lineRule="auto"/>
        <w:rPr>
          <w:rFonts w:ascii="Arial" w:hAnsi="Arial" w:cs="Arial"/>
          <w:b/>
          <w:sz w:val="20"/>
          <w:szCs w:val="20"/>
          <w:lang w:val="es-MX"/>
        </w:rPr>
      </w:pPr>
    </w:p>
    <w:p w14:paraId="341EAAFC" w14:textId="065073C3" w:rsidR="00964760" w:rsidRPr="00651260" w:rsidRDefault="00964760" w:rsidP="00964760">
      <w:pPr>
        <w:spacing w:after="0" w:line="276" w:lineRule="auto"/>
        <w:ind w:right="-284"/>
        <w:rPr>
          <w:rFonts w:ascii="Arial" w:hAnsi="Arial" w:cs="Arial"/>
          <w:b/>
          <w:sz w:val="20"/>
          <w:szCs w:val="20"/>
          <w:lang w:val="es-MX"/>
        </w:rPr>
      </w:pPr>
      <w:r w:rsidRPr="00651260">
        <w:rPr>
          <w:rFonts w:ascii="Arial" w:hAnsi="Arial" w:cs="Arial"/>
          <w:sz w:val="20"/>
          <w:szCs w:val="20"/>
        </w:rPr>
        <w:t>Lo dispuesto en el Decreto con Fuerza de Ley N°1/19.653, de 2000, del Ministerio Secretaría General de Presidencia, que fija el texto refundido, coordinado y sistematizado de la Ley N°18.575, Orgánica Constitucional de Bases Generales de la Administración del Estado; la Ley N°19.880, que establece Bases de los Procedimientos Administrativos que rigen los Actos de los Órganos de la Administración del Estado</w:t>
      </w:r>
      <w:r w:rsidRPr="00D94E38">
        <w:rPr>
          <w:rFonts w:ascii="Arial" w:hAnsi="Arial" w:cs="Arial"/>
          <w:sz w:val="20"/>
          <w:szCs w:val="20"/>
        </w:rPr>
        <w:t>; la Ley N°21.</w:t>
      </w:r>
      <w:r>
        <w:rPr>
          <w:rFonts w:ascii="Arial" w:hAnsi="Arial" w:cs="Arial"/>
          <w:sz w:val="20"/>
          <w:szCs w:val="20"/>
        </w:rPr>
        <w:t>722</w:t>
      </w:r>
      <w:r w:rsidRPr="00D94E38">
        <w:rPr>
          <w:rFonts w:ascii="Arial" w:hAnsi="Arial" w:cs="Arial"/>
          <w:sz w:val="20"/>
          <w:szCs w:val="20"/>
        </w:rPr>
        <w:t>, de Presupuesto de ingresos y gastos del sector público para el año 202</w:t>
      </w:r>
      <w:r>
        <w:rPr>
          <w:rFonts w:ascii="Arial" w:hAnsi="Arial" w:cs="Arial"/>
          <w:sz w:val="20"/>
          <w:szCs w:val="20"/>
        </w:rPr>
        <w:t>5</w:t>
      </w:r>
      <w:r w:rsidRPr="00D94E38">
        <w:rPr>
          <w:rFonts w:ascii="Arial" w:hAnsi="Arial" w:cs="Arial"/>
          <w:sz w:val="20"/>
          <w:szCs w:val="20"/>
        </w:rPr>
        <w:t>;</w:t>
      </w:r>
      <w:r w:rsidRPr="00651260">
        <w:rPr>
          <w:rFonts w:ascii="Arial" w:hAnsi="Arial" w:cs="Arial"/>
          <w:sz w:val="20"/>
          <w:szCs w:val="20"/>
        </w:rPr>
        <w:t xml:space="preserve"> la Ley N°21.080, que modifica diversos cuerpos legales con el objeto de modernizar el Ministerio de Relaciones Exteriores; el Decreto Supremo N°41, de 2020, que Aprueba el Reglamento de la Subsecretaría de Relaciones Exteriores, del Ministerio de Relaciones Exteriores; </w:t>
      </w:r>
      <w:r w:rsidRPr="00651260">
        <w:rPr>
          <w:rFonts w:ascii="Arial" w:hAnsi="Arial" w:cs="Arial"/>
          <w:sz w:val="20"/>
          <w:szCs w:val="20"/>
          <w:lang w:val="es-ES"/>
        </w:rPr>
        <w:t xml:space="preserve">las </w:t>
      </w:r>
      <w:r w:rsidRPr="00651260">
        <w:rPr>
          <w:rFonts w:ascii="Arial" w:hAnsi="Arial" w:cs="Arial"/>
          <w:sz w:val="20"/>
          <w:szCs w:val="20"/>
          <w:lang w:val="es-ES_tradnl"/>
        </w:rPr>
        <w:t>Resoluciones N</w:t>
      </w:r>
      <w:r w:rsidRPr="00651260">
        <w:rPr>
          <w:rFonts w:ascii="Arial" w:hAnsi="Arial" w:cs="Arial"/>
          <w:sz w:val="20"/>
          <w:szCs w:val="20"/>
          <w:vertAlign w:val="superscript"/>
          <w:lang w:val="es-ES_tradnl"/>
        </w:rPr>
        <w:t>o</w:t>
      </w:r>
      <w:r w:rsidRPr="00651260">
        <w:rPr>
          <w:rFonts w:ascii="Arial" w:hAnsi="Arial" w:cs="Arial"/>
          <w:sz w:val="20"/>
          <w:szCs w:val="20"/>
          <w:lang w:val="es-ES_tradnl"/>
        </w:rPr>
        <w:t>30, de 2015 y N°</w:t>
      </w:r>
      <w:r>
        <w:rPr>
          <w:rFonts w:ascii="Arial" w:hAnsi="Arial" w:cs="Arial"/>
          <w:sz w:val="20"/>
          <w:szCs w:val="20"/>
          <w:lang w:val="es-ES_tradnl"/>
        </w:rPr>
        <w:t>36</w:t>
      </w:r>
      <w:r w:rsidRPr="00651260">
        <w:rPr>
          <w:rFonts w:ascii="Arial" w:hAnsi="Arial" w:cs="Arial"/>
          <w:sz w:val="20"/>
          <w:szCs w:val="20"/>
          <w:lang w:val="es-ES_tradnl"/>
        </w:rPr>
        <w:t xml:space="preserve">, de </w:t>
      </w:r>
      <w:r>
        <w:rPr>
          <w:rFonts w:ascii="Arial" w:hAnsi="Arial" w:cs="Arial"/>
          <w:sz w:val="20"/>
          <w:szCs w:val="20"/>
          <w:lang w:val="es-ES_tradnl"/>
        </w:rPr>
        <w:t>2024</w:t>
      </w:r>
      <w:r w:rsidRPr="00651260">
        <w:rPr>
          <w:rFonts w:ascii="Arial" w:hAnsi="Arial" w:cs="Arial"/>
          <w:sz w:val="20"/>
          <w:szCs w:val="20"/>
          <w:lang w:val="es-ES_tradnl"/>
        </w:rPr>
        <w:t>, ambas</w:t>
      </w:r>
      <w:r w:rsidRPr="00651260">
        <w:rPr>
          <w:rFonts w:ascii="Arial" w:hAnsi="Arial" w:cs="Arial"/>
          <w:sz w:val="20"/>
          <w:szCs w:val="20"/>
        </w:rPr>
        <w:t xml:space="preserve"> </w:t>
      </w:r>
      <w:r w:rsidRPr="00651260">
        <w:rPr>
          <w:rFonts w:ascii="Arial" w:hAnsi="Arial" w:cs="Arial"/>
          <w:sz w:val="20"/>
          <w:szCs w:val="20"/>
          <w:lang w:val="es-ES_tradnl"/>
        </w:rPr>
        <w:t>de la Contraloría General de la República</w:t>
      </w:r>
      <w:r w:rsidRPr="00651260">
        <w:rPr>
          <w:rFonts w:ascii="Arial" w:hAnsi="Arial" w:cs="Arial"/>
          <w:sz w:val="20"/>
          <w:szCs w:val="20"/>
        </w:rPr>
        <w:t>; y</w:t>
      </w:r>
    </w:p>
    <w:p w14:paraId="17925426" w14:textId="77777777" w:rsidR="00964760" w:rsidRPr="00651260" w:rsidRDefault="00964760" w:rsidP="00964760">
      <w:pPr>
        <w:spacing w:after="0" w:line="276" w:lineRule="auto"/>
        <w:rPr>
          <w:rFonts w:ascii="Arial" w:hAnsi="Arial" w:cs="Arial"/>
          <w:b/>
          <w:sz w:val="20"/>
          <w:szCs w:val="20"/>
          <w:lang w:val="es-MX"/>
        </w:rPr>
      </w:pPr>
    </w:p>
    <w:p w14:paraId="63B2FE09" w14:textId="77777777" w:rsidR="00964760" w:rsidRPr="00651260" w:rsidRDefault="00964760" w:rsidP="00964760">
      <w:pPr>
        <w:spacing w:after="0" w:line="276" w:lineRule="auto"/>
        <w:rPr>
          <w:rFonts w:ascii="Arial" w:hAnsi="Arial" w:cs="Arial"/>
          <w:b/>
          <w:sz w:val="20"/>
          <w:szCs w:val="20"/>
          <w:lang w:val="es-MX"/>
        </w:rPr>
      </w:pPr>
      <w:r w:rsidRPr="00651260">
        <w:rPr>
          <w:rFonts w:ascii="Arial" w:hAnsi="Arial" w:cs="Arial"/>
          <w:b/>
          <w:sz w:val="20"/>
          <w:szCs w:val="20"/>
          <w:lang w:val="es-MX"/>
        </w:rPr>
        <w:t>C O N S I D E R A N D O:</w:t>
      </w:r>
    </w:p>
    <w:p w14:paraId="64C87D01" w14:textId="77777777" w:rsidR="00964760" w:rsidRPr="00651260" w:rsidRDefault="00964760" w:rsidP="00964760">
      <w:pPr>
        <w:spacing w:after="0" w:line="276" w:lineRule="auto"/>
        <w:rPr>
          <w:rFonts w:ascii="Arial" w:hAnsi="Arial" w:cs="Arial"/>
          <w:b/>
          <w:sz w:val="20"/>
          <w:szCs w:val="20"/>
          <w:lang w:val="es-MX"/>
        </w:rPr>
      </w:pPr>
    </w:p>
    <w:p w14:paraId="7A70721E" w14:textId="77777777" w:rsidR="00964760" w:rsidRPr="00651260" w:rsidRDefault="00964760" w:rsidP="00964760">
      <w:pPr>
        <w:numPr>
          <w:ilvl w:val="0"/>
          <w:numId w:val="25"/>
        </w:numPr>
        <w:tabs>
          <w:tab w:val="left" w:pos="567"/>
        </w:tabs>
        <w:spacing w:after="0" w:line="276" w:lineRule="auto"/>
        <w:ind w:left="0" w:right="-284" w:firstLine="0"/>
        <w:rPr>
          <w:rFonts w:ascii="Arial" w:hAnsi="Arial" w:cs="Arial"/>
          <w:b/>
          <w:sz w:val="20"/>
          <w:szCs w:val="20"/>
          <w:lang w:val="es-MX"/>
        </w:rPr>
      </w:pPr>
      <w:r w:rsidRPr="00651260">
        <w:rPr>
          <w:rFonts w:ascii="Arial" w:hAnsi="Arial" w:cs="Arial"/>
          <w:sz w:val="20"/>
          <w:szCs w:val="20"/>
        </w:rPr>
        <w:t>Que, la Subsecretaría de Relaciones Exteriores, por medio de la División de las Culturas, las Artes, el Patrimonio y la Diplomacia Pública (DIRAC), en estricto cumplimiento de su mandato de difusión, promoción y fortalecimiento de actividades artístico-culturales de alcance internacional, desarrolla sus acciones conforme a los objetivos estratégicos y prioridades establecidos por la política exterior del Estado de Chile.</w:t>
      </w:r>
    </w:p>
    <w:p w14:paraId="46D6D22C" w14:textId="77777777" w:rsidR="00964760" w:rsidRPr="00651260" w:rsidRDefault="00964760" w:rsidP="00964760">
      <w:pPr>
        <w:tabs>
          <w:tab w:val="left" w:pos="567"/>
        </w:tabs>
        <w:spacing w:after="0" w:line="276" w:lineRule="auto"/>
        <w:ind w:right="-284"/>
        <w:rPr>
          <w:rFonts w:ascii="Arial" w:hAnsi="Arial" w:cs="Arial"/>
          <w:b/>
          <w:sz w:val="20"/>
          <w:szCs w:val="20"/>
          <w:lang w:val="es-MX"/>
        </w:rPr>
      </w:pPr>
    </w:p>
    <w:p w14:paraId="3A49C3C4" w14:textId="77777777" w:rsidR="00964760" w:rsidRPr="00651260" w:rsidRDefault="00964760" w:rsidP="00964760">
      <w:pPr>
        <w:numPr>
          <w:ilvl w:val="0"/>
          <w:numId w:val="25"/>
        </w:numPr>
        <w:tabs>
          <w:tab w:val="left" w:pos="567"/>
        </w:tabs>
        <w:spacing w:after="0" w:line="276" w:lineRule="auto"/>
        <w:ind w:left="0" w:right="-284" w:firstLine="0"/>
        <w:rPr>
          <w:rFonts w:ascii="Arial" w:hAnsi="Arial" w:cs="Arial"/>
          <w:sz w:val="20"/>
          <w:szCs w:val="20"/>
        </w:rPr>
      </w:pPr>
      <w:r w:rsidRPr="00651260">
        <w:rPr>
          <w:rFonts w:ascii="Arial" w:hAnsi="Arial" w:cs="Arial"/>
          <w:sz w:val="20"/>
          <w:szCs w:val="20"/>
        </w:rPr>
        <w:t>Que, en este contexto, se lleva a cabo la convocatoria anual del "Concurso DIRAC", a través del cual esta Subsecretaría de Estado cofinanciará aquellos proyectos presentados por editoriales extranjeras que busquen la traducción de obras literarias chilenas, ya previamente publicadas en idioma español, pertenecientes a los géneros de novela, cuento, poesía, ensayo, narrativa gráfica, dramaturgia, literatura infantil y juvenil, y escrituras de la memoria (epistolarios, crónicas, autobiografías, biografías). Esta iniciativa tiene como finalidad principal promover la visibilidad de las creaciones artísticas nacionales en el extranjero y fomentar la apertura de espacios para el diálogo y el intercambio cultural.</w:t>
      </w:r>
    </w:p>
    <w:p w14:paraId="3AE8119E" w14:textId="77777777" w:rsidR="00964760" w:rsidRPr="00651260" w:rsidRDefault="00964760" w:rsidP="00964760">
      <w:pPr>
        <w:spacing w:after="0"/>
        <w:ind w:left="720"/>
        <w:contextualSpacing/>
        <w:rPr>
          <w:rFonts w:ascii="Arial" w:hAnsi="Arial" w:cs="Arial"/>
          <w:sz w:val="20"/>
          <w:szCs w:val="20"/>
        </w:rPr>
      </w:pPr>
    </w:p>
    <w:p w14:paraId="73F8A4F3" w14:textId="77777777" w:rsidR="00964760" w:rsidRPr="00651260" w:rsidRDefault="00964760" w:rsidP="00964760">
      <w:pPr>
        <w:numPr>
          <w:ilvl w:val="0"/>
          <w:numId w:val="25"/>
        </w:numPr>
        <w:tabs>
          <w:tab w:val="left" w:pos="567"/>
        </w:tabs>
        <w:spacing w:after="0" w:line="276" w:lineRule="auto"/>
        <w:ind w:left="0" w:right="-284" w:firstLine="0"/>
        <w:rPr>
          <w:rFonts w:ascii="Arial" w:hAnsi="Arial" w:cs="Arial"/>
          <w:sz w:val="20"/>
          <w:szCs w:val="20"/>
        </w:rPr>
      </w:pPr>
      <w:r w:rsidRPr="00651260">
        <w:rPr>
          <w:rFonts w:ascii="Arial" w:hAnsi="Arial" w:cs="Arial"/>
          <w:sz w:val="20"/>
          <w:szCs w:val="20"/>
        </w:rPr>
        <w:t>Que, el fomento de la literatura chilena a nivel internacional constituye un medio eficaz para la promoción de la cultura chilena y la consolidación de la presencia de Chile en el ámbito literario global, contribuyendo al enriquecimiento del patrimonio cultural de la nación y a la difusión de su diversidad artística.</w:t>
      </w:r>
    </w:p>
    <w:p w14:paraId="24DCF437" w14:textId="77777777" w:rsidR="00964760" w:rsidRPr="00651260" w:rsidRDefault="00964760" w:rsidP="00964760">
      <w:pPr>
        <w:tabs>
          <w:tab w:val="left" w:pos="567"/>
        </w:tabs>
        <w:spacing w:after="0"/>
        <w:contextualSpacing/>
        <w:rPr>
          <w:rFonts w:ascii="Arial" w:hAnsi="Arial" w:cs="Arial"/>
          <w:sz w:val="20"/>
          <w:szCs w:val="20"/>
        </w:rPr>
      </w:pPr>
    </w:p>
    <w:p w14:paraId="4B91B839" w14:textId="77777777" w:rsidR="00964760" w:rsidRPr="00651260" w:rsidRDefault="00964760" w:rsidP="00964760">
      <w:pPr>
        <w:numPr>
          <w:ilvl w:val="0"/>
          <w:numId w:val="25"/>
        </w:numPr>
        <w:tabs>
          <w:tab w:val="left" w:pos="567"/>
        </w:tabs>
        <w:spacing w:after="0" w:line="276" w:lineRule="auto"/>
        <w:ind w:left="0" w:right="-284" w:firstLine="0"/>
        <w:rPr>
          <w:rFonts w:ascii="Arial" w:hAnsi="Arial" w:cs="Arial"/>
          <w:sz w:val="20"/>
          <w:szCs w:val="20"/>
        </w:rPr>
      </w:pPr>
      <w:r w:rsidRPr="00651260">
        <w:rPr>
          <w:rFonts w:ascii="Arial" w:hAnsi="Arial" w:cs="Arial"/>
          <w:sz w:val="20"/>
          <w:szCs w:val="20"/>
        </w:rPr>
        <w:t>Que, para los efectos de regular el traspaso de los recursos públicos destinados al financiamiento de los proyectos seleccionados del “Concurso DIRAC”, se considera necesario crear un procedimiento regido por unas Bases, que por este acto se aprueban, constituyendo éstas el marco regulador de la Convocatoria que se realice para la postulación de los respectivos proyectos.</w:t>
      </w:r>
    </w:p>
    <w:p w14:paraId="30553F2B" w14:textId="77777777" w:rsidR="00964760" w:rsidRPr="00651260" w:rsidRDefault="00964760" w:rsidP="00964760">
      <w:pPr>
        <w:tabs>
          <w:tab w:val="left" w:pos="567"/>
        </w:tabs>
        <w:spacing w:after="0"/>
        <w:contextualSpacing/>
        <w:rPr>
          <w:rFonts w:ascii="Arial" w:hAnsi="Arial" w:cs="Arial"/>
          <w:sz w:val="20"/>
          <w:szCs w:val="20"/>
        </w:rPr>
      </w:pPr>
    </w:p>
    <w:p w14:paraId="51653401" w14:textId="77777777" w:rsidR="00964760" w:rsidRDefault="00964760" w:rsidP="00964760">
      <w:pPr>
        <w:numPr>
          <w:ilvl w:val="0"/>
          <w:numId w:val="25"/>
        </w:numPr>
        <w:tabs>
          <w:tab w:val="left" w:pos="567"/>
        </w:tabs>
        <w:spacing w:after="0" w:line="276" w:lineRule="auto"/>
        <w:ind w:left="0" w:right="-284" w:firstLine="0"/>
        <w:rPr>
          <w:rFonts w:ascii="Arial" w:hAnsi="Arial" w:cs="Arial"/>
          <w:sz w:val="20"/>
          <w:szCs w:val="20"/>
        </w:rPr>
      </w:pPr>
      <w:r w:rsidRPr="00651260">
        <w:rPr>
          <w:rFonts w:ascii="Arial" w:hAnsi="Arial" w:cs="Arial"/>
          <w:sz w:val="20"/>
          <w:szCs w:val="20"/>
        </w:rPr>
        <w:t>Que, en consecuencia, resulta necesario dictar el acto administrativo de esta Secretaría de Estado que apruebe las Bases antes mencionadas, en virtud de lo dispuesto en el artículo 3° de la Ley N°19.880.</w:t>
      </w:r>
    </w:p>
    <w:p w14:paraId="4C521387" w14:textId="77777777" w:rsidR="00231239" w:rsidRPr="007F37DC" w:rsidRDefault="00231239" w:rsidP="00231239">
      <w:pPr>
        <w:tabs>
          <w:tab w:val="left" w:pos="567"/>
        </w:tabs>
        <w:spacing w:after="0" w:line="276" w:lineRule="auto"/>
        <w:ind w:right="-284"/>
        <w:rPr>
          <w:rFonts w:ascii="Arial" w:hAnsi="Arial" w:cs="Arial"/>
          <w:sz w:val="20"/>
          <w:szCs w:val="20"/>
        </w:rPr>
      </w:pPr>
    </w:p>
    <w:p w14:paraId="3288ECF8" w14:textId="77777777" w:rsidR="00964760" w:rsidRPr="00651260" w:rsidRDefault="00964760" w:rsidP="00964760">
      <w:pPr>
        <w:spacing w:after="0" w:line="276" w:lineRule="auto"/>
        <w:rPr>
          <w:rFonts w:ascii="Arial" w:hAnsi="Arial" w:cs="Arial"/>
          <w:b/>
          <w:sz w:val="20"/>
          <w:szCs w:val="20"/>
        </w:rPr>
      </w:pPr>
      <w:r w:rsidRPr="00651260">
        <w:rPr>
          <w:rFonts w:ascii="Arial" w:hAnsi="Arial" w:cs="Arial"/>
          <w:b/>
          <w:sz w:val="20"/>
          <w:szCs w:val="20"/>
        </w:rPr>
        <w:lastRenderedPageBreak/>
        <w:t xml:space="preserve">R E S U E L V O: </w:t>
      </w:r>
    </w:p>
    <w:p w14:paraId="49F7C16E" w14:textId="77777777" w:rsidR="00964760" w:rsidRPr="00651260" w:rsidRDefault="00964760" w:rsidP="00964760">
      <w:pPr>
        <w:spacing w:after="0" w:line="276" w:lineRule="auto"/>
        <w:rPr>
          <w:rFonts w:ascii="Arial" w:hAnsi="Arial" w:cs="Arial"/>
          <w:b/>
          <w:sz w:val="20"/>
          <w:szCs w:val="20"/>
        </w:rPr>
      </w:pPr>
    </w:p>
    <w:p w14:paraId="42F3FF71" w14:textId="3D4C201D" w:rsidR="00964760" w:rsidRPr="00964760" w:rsidRDefault="00964760" w:rsidP="00964760">
      <w:pPr>
        <w:tabs>
          <w:tab w:val="left" w:pos="567"/>
        </w:tabs>
        <w:spacing w:after="0" w:line="276" w:lineRule="auto"/>
        <w:ind w:right="-284"/>
        <w:rPr>
          <w:rFonts w:ascii="Arial" w:hAnsi="Arial" w:cs="Arial"/>
          <w:sz w:val="20"/>
          <w:szCs w:val="20"/>
        </w:rPr>
      </w:pPr>
      <w:r w:rsidRPr="00651260">
        <w:rPr>
          <w:rFonts w:ascii="Arial" w:hAnsi="Arial" w:cs="Arial"/>
          <w:b/>
          <w:sz w:val="20"/>
          <w:szCs w:val="20"/>
        </w:rPr>
        <w:t>ARTÍCULO PRIMERO: APRUÉBENSE</w:t>
      </w:r>
      <w:r w:rsidRPr="00651260">
        <w:rPr>
          <w:rFonts w:ascii="Arial" w:hAnsi="Arial" w:cs="Arial"/>
          <w:sz w:val="20"/>
          <w:szCs w:val="20"/>
        </w:rPr>
        <w:t xml:space="preserve"> las siguientes Bases para la convocatoria al Concurso </w:t>
      </w:r>
      <w:r w:rsidR="00231239" w:rsidRPr="00231239">
        <w:rPr>
          <w:rFonts w:ascii="Arial" w:hAnsi="Arial" w:cs="Arial"/>
          <w:bCs/>
          <w:sz w:val="20"/>
          <w:szCs w:val="20"/>
          <w:lang w:val="es-MX"/>
        </w:rPr>
        <w:t xml:space="preserve">de proyectos asociados al </w:t>
      </w:r>
      <w:r w:rsidR="00231239">
        <w:rPr>
          <w:rFonts w:ascii="Arial" w:hAnsi="Arial" w:cs="Arial"/>
          <w:bCs/>
          <w:sz w:val="20"/>
          <w:szCs w:val="20"/>
          <w:lang w:val="es-MX"/>
        </w:rPr>
        <w:t>P</w:t>
      </w:r>
      <w:r w:rsidR="00231239" w:rsidRPr="00231239">
        <w:rPr>
          <w:rFonts w:ascii="Arial" w:hAnsi="Arial" w:cs="Arial"/>
          <w:bCs/>
          <w:sz w:val="20"/>
          <w:szCs w:val="20"/>
          <w:lang w:val="es-MX"/>
        </w:rPr>
        <w:t xml:space="preserve">rograma </w:t>
      </w:r>
      <w:r w:rsidR="00231239">
        <w:rPr>
          <w:rFonts w:ascii="Arial" w:hAnsi="Arial" w:cs="Arial"/>
          <w:bCs/>
          <w:sz w:val="20"/>
          <w:szCs w:val="20"/>
          <w:lang w:val="es-MX"/>
        </w:rPr>
        <w:t>T</w:t>
      </w:r>
      <w:r w:rsidR="00231239" w:rsidRPr="00231239">
        <w:rPr>
          <w:rFonts w:ascii="Arial" w:hAnsi="Arial" w:cs="Arial"/>
          <w:bCs/>
          <w:sz w:val="20"/>
          <w:szCs w:val="20"/>
          <w:lang w:val="es-MX"/>
        </w:rPr>
        <w:t xml:space="preserve">ranslating </w:t>
      </w:r>
      <w:r w:rsidR="00231239">
        <w:rPr>
          <w:rFonts w:ascii="Arial" w:hAnsi="Arial" w:cs="Arial"/>
          <w:bCs/>
          <w:sz w:val="20"/>
          <w:szCs w:val="20"/>
          <w:lang w:val="es-MX"/>
        </w:rPr>
        <w:t>C</w:t>
      </w:r>
      <w:r w:rsidR="00231239" w:rsidRPr="00231239">
        <w:rPr>
          <w:rFonts w:ascii="Arial" w:hAnsi="Arial" w:cs="Arial"/>
          <w:bCs/>
          <w:sz w:val="20"/>
          <w:szCs w:val="20"/>
          <w:lang w:val="es-MX"/>
        </w:rPr>
        <w:t xml:space="preserve">hile 2026, de la </w:t>
      </w:r>
      <w:r w:rsidR="00231239">
        <w:rPr>
          <w:rFonts w:ascii="Arial" w:hAnsi="Arial" w:cs="Arial"/>
          <w:bCs/>
          <w:sz w:val="20"/>
          <w:szCs w:val="20"/>
          <w:lang w:val="es-MX"/>
        </w:rPr>
        <w:t>D</w:t>
      </w:r>
      <w:r w:rsidR="00231239" w:rsidRPr="00231239">
        <w:rPr>
          <w:rFonts w:ascii="Arial" w:hAnsi="Arial" w:cs="Arial"/>
          <w:bCs/>
          <w:sz w:val="20"/>
          <w:szCs w:val="20"/>
          <w:lang w:val="es-MX"/>
        </w:rPr>
        <w:t>ivisión de las Culturas, las Artes, el Patrimonio y la Diplomacia Pública</w:t>
      </w:r>
      <w:r w:rsidR="00231239">
        <w:rPr>
          <w:rFonts w:ascii="Arial" w:hAnsi="Arial" w:cs="Arial"/>
          <w:sz w:val="20"/>
          <w:szCs w:val="20"/>
        </w:rPr>
        <w:t xml:space="preserve"> de esta Subsecretaría de Relaciones Exteriores</w:t>
      </w:r>
      <w:r w:rsidRPr="00651260">
        <w:rPr>
          <w:rFonts w:ascii="Arial" w:hAnsi="Arial" w:cs="Arial"/>
          <w:sz w:val="20"/>
          <w:szCs w:val="20"/>
        </w:rPr>
        <w:t>, y sus anexos:</w:t>
      </w:r>
    </w:p>
    <w:p w14:paraId="58FFD155" w14:textId="0778DE47" w:rsidR="00CD5BCC" w:rsidRPr="007F37DC" w:rsidRDefault="001D117A" w:rsidP="00B12E6E">
      <w:pPr>
        <w:pStyle w:val="Ttulo1"/>
      </w:pPr>
      <w:r w:rsidRPr="007F37DC">
        <w:t>INDICE</w:t>
      </w:r>
      <w:bookmarkEnd w:id="0"/>
    </w:p>
    <w:sdt>
      <w:sdtPr>
        <w:rPr>
          <w:rFonts w:ascii="Calibri" w:eastAsia="Calibri" w:hAnsi="Calibri" w:cs="Calibri"/>
          <w:b w:val="0"/>
          <w:bCs w:val="0"/>
          <w:caps w:val="0"/>
          <w:spacing w:val="0"/>
          <w:sz w:val="22"/>
          <w:szCs w:val="22"/>
          <w:lang w:val="es-ES"/>
        </w:rPr>
        <w:id w:val="1212463574"/>
        <w:docPartObj>
          <w:docPartGallery w:val="Table of Contents"/>
          <w:docPartUnique/>
        </w:docPartObj>
      </w:sdtPr>
      <w:sdtEndPr/>
      <w:sdtContent>
        <w:p w14:paraId="6538ACE8" w14:textId="7023AFF7" w:rsidR="00853A7A" w:rsidRPr="00CA50D4" w:rsidRDefault="00853A7A">
          <w:pPr>
            <w:pStyle w:val="TtuloTDC"/>
            <w:rPr>
              <w:rFonts w:ascii="Arial" w:hAnsi="Arial" w:cs="Arial"/>
              <w:sz w:val="20"/>
              <w:szCs w:val="20"/>
            </w:rPr>
          </w:pPr>
          <w:r w:rsidRPr="00CA50D4">
            <w:rPr>
              <w:rFonts w:ascii="Arial" w:hAnsi="Arial" w:cs="Arial"/>
              <w:sz w:val="20"/>
              <w:szCs w:val="20"/>
              <w:lang w:val="es-ES"/>
            </w:rPr>
            <w:t>Contenido</w:t>
          </w:r>
        </w:p>
        <w:p w14:paraId="5E1C2E85" w14:textId="6B9639AD" w:rsidR="0089507D" w:rsidRDefault="00853A7A">
          <w:pPr>
            <w:pStyle w:val="TDC1"/>
            <w:tabs>
              <w:tab w:val="right" w:leader="dot" w:pos="8830"/>
            </w:tabs>
            <w:rPr>
              <w:rFonts w:asciiTheme="minorHAnsi" w:eastAsiaTheme="minorEastAsia" w:hAnsiTheme="minorHAnsi" w:cstheme="minorBidi"/>
              <w:noProof/>
            </w:rPr>
          </w:pPr>
          <w:r w:rsidRPr="00CA50D4">
            <w:rPr>
              <w:rFonts w:ascii="Arial" w:hAnsi="Arial" w:cs="Arial"/>
              <w:sz w:val="20"/>
              <w:szCs w:val="20"/>
            </w:rPr>
            <w:fldChar w:fldCharType="begin"/>
          </w:r>
          <w:r w:rsidRPr="00CA50D4">
            <w:rPr>
              <w:rFonts w:ascii="Arial" w:hAnsi="Arial" w:cs="Arial"/>
              <w:sz w:val="20"/>
              <w:szCs w:val="20"/>
            </w:rPr>
            <w:instrText xml:space="preserve"> TOC \o "1-3" \h \z \u </w:instrText>
          </w:r>
          <w:r w:rsidRPr="00CA50D4">
            <w:rPr>
              <w:rFonts w:ascii="Arial" w:hAnsi="Arial" w:cs="Arial"/>
              <w:sz w:val="20"/>
              <w:szCs w:val="20"/>
            </w:rPr>
            <w:fldChar w:fldCharType="separate"/>
          </w:r>
          <w:hyperlink w:anchor="_Toc195088285" w:history="1">
            <w:r w:rsidR="0089507D" w:rsidRPr="00305FAC">
              <w:rPr>
                <w:rStyle w:val="Hipervnculo"/>
                <w:noProof/>
              </w:rPr>
              <w:t>INDICE</w:t>
            </w:r>
            <w:r w:rsidR="0089507D">
              <w:rPr>
                <w:noProof/>
                <w:webHidden/>
              </w:rPr>
              <w:tab/>
            </w:r>
            <w:r w:rsidR="0089507D">
              <w:rPr>
                <w:noProof/>
                <w:webHidden/>
              </w:rPr>
              <w:fldChar w:fldCharType="begin"/>
            </w:r>
            <w:r w:rsidR="0089507D">
              <w:rPr>
                <w:noProof/>
                <w:webHidden/>
              </w:rPr>
              <w:instrText xml:space="preserve"> PAGEREF _Toc195088285 \h </w:instrText>
            </w:r>
            <w:r w:rsidR="0089507D">
              <w:rPr>
                <w:noProof/>
                <w:webHidden/>
              </w:rPr>
            </w:r>
            <w:r w:rsidR="0089507D">
              <w:rPr>
                <w:noProof/>
                <w:webHidden/>
              </w:rPr>
              <w:fldChar w:fldCharType="separate"/>
            </w:r>
            <w:r w:rsidR="00964760">
              <w:rPr>
                <w:noProof/>
                <w:webHidden/>
              </w:rPr>
              <w:t>2</w:t>
            </w:r>
            <w:r w:rsidR="0089507D">
              <w:rPr>
                <w:noProof/>
                <w:webHidden/>
              </w:rPr>
              <w:fldChar w:fldCharType="end"/>
            </w:r>
          </w:hyperlink>
        </w:p>
        <w:p w14:paraId="7A3185B8" w14:textId="77F2E613" w:rsidR="0089507D" w:rsidRDefault="003C3664">
          <w:pPr>
            <w:pStyle w:val="TDC1"/>
            <w:tabs>
              <w:tab w:val="left" w:pos="440"/>
              <w:tab w:val="right" w:leader="dot" w:pos="8830"/>
            </w:tabs>
            <w:rPr>
              <w:rFonts w:asciiTheme="minorHAnsi" w:eastAsiaTheme="minorEastAsia" w:hAnsiTheme="minorHAnsi" w:cstheme="minorBidi"/>
              <w:noProof/>
            </w:rPr>
          </w:pPr>
          <w:hyperlink w:anchor="_Toc195088286" w:history="1">
            <w:r w:rsidR="0089507D" w:rsidRPr="00305FAC">
              <w:rPr>
                <w:rStyle w:val="Hipervnculo"/>
                <w:rFonts w:ascii="Arial" w:hAnsi="Arial" w:cs="Arial"/>
                <w:noProof/>
              </w:rPr>
              <w:t>1.</w:t>
            </w:r>
            <w:r w:rsidR="0089507D">
              <w:rPr>
                <w:rFonts w:asciiTheme="minorHAnsi" w:eastAsiaTheme="minorEastAsia" w:hAnsiTheme="minorHAnsi" w:cstheme="minorBidi"/>
                <w:noProof/>
              </w:rPr>
              <w:tab/>
            </w:r>
            <w:r w:rsidR="0089507D" w:rsidRPr="00305FAC">
              <w:rPr>
                <w:rStyle w:val="Hipervnculo"/>
                <w:rFonts w:ascii="Arial" w:hAnsi="Arial" w:cs="Arial"/>
                <w:noProof/>
              </w:rPr>
              <w:t>INFORMACIÓN DE LA CONVOCATORIA</w:t>
            </w:r>
            <w:r w:rsidR="0089507D">
              <w:rPr>
                <w:noProof/>
                <w:webHidden/>
              </w:rPr>
              <w:tab/>
            </w:r>
            <w:r w:rsidR="0089507D">
              <w:rPr>
                <w:noProof/>
                <w:webHidden/>
              </w:rPr>
              <w:fldChar w:fldCharType="begin"/>
            </w:r>
            <w:r w:rsidR="0089507D">
              <w:rPr>
                <w:noProof/>
                <w:webHidden/>
              </w:rPr>
              <w:instrText xml:space="preserve"> PAGEREF _Toc195088286 \h </w:instrText>
            </w:r>
            <w:r w:rsidR="0089507D">
              <w:rPr>
                <w:noProof/>
                <w:webHidden/>
              </w:rPr>
            </w:r>
            <w:r w:rsidR="0089507D">
              <w:rPr>
                <w:noProof/>
                <w:webHidden/>
              </w:rPr>
              <w:fldChar w:fldCharType="separate"/>
            </w:r>
            <w:r w:rsidR="00964760">
              <w:rPr>
                <w:noProof/>
                <w:webHidden/>
              </w:rPr>
              <w:t>2</w:t>
            </w:r>
            <w:r w:rsidR="0089507D">
              <w:rPr>
                <w:noProof/>
                <w:webHidden/>
              </w:rPr>
              <w:fldChar w:fldCharType="end"/>
            </w:r>
          </w:hyperlink>
        </w:p>
        <w:p w14:paraId="58E3E924" w14:textId="63400324" w:rsidR="0089507D" w:rsidRDefault="003C3664">
          <w:pPr>
            <w:pStyle w:val="TDC2"/>
            <w:tabs>
              <w:tab w:val="left" w:pos="880"/>
            </w:tabs>
            <w:rPr>
              <w:rFonts w:asciiTheme="minorHAnsi" w:eastAsiaTheme="minorEastAsia" w:hAnsiTheme="minorHAnsi" w:cstheme="minorBidi"/>
              <w:noProof/>
            </w:rPr>
          </w:pPr>
          <w:hyperlink w:anchor="_Toc195088287" w:history="1">
            <w:r w:rsidR="0089507D" w:rsidRPr="00305FAC">
              <w:rPr>
                <w:rStyle w:val="Hipervnculo"/>
                <w:rFonts w:ascii="Arial" w:hAnsi="Arial" w:cs="Arial"/>
                <w:noProof/>
              </w:rPr>
              <w:t>1.1.</w:t>
            </w:r>
            <w:r w:rsidR="0089507D">
              <w:rPr>
                <w:rFonts w:asciiTheme="minorHAnsi" w:eastAsiaTheme="minorEastAsia" w:hAnsiTheme="minorHAnsi" w:cstheme="minorBidi"/>
                <w:noProof/>
              </w:rPr>
              <w:tab/>
            </w:r>
            <w:r w:rsidR="0089507D" w:rsidRPr="00305FAC">
              <w:rPr>
                <w:rStyle w:val="Hipervnculo"/>
                <w:rFonts w:ascii="Arial" w:hAnsi="Arial" w:cs="Arial"/>
                <w:noProof/>
              </w:rPr>
              <w:t>DESCRIPCIÓN DE LA CONVOCATORIA</w:t>
            </w:r>
            <w:r w:rsidR="0089507D">
              <w:rPr>
                <w:noProof/>
                <w:webHidden/>
              </w:rPr>
              <w:tab/>
            </w:r>
            <w:r w:rsidR="0089507D">
              <w:rPr>
                <w:noProof/>
                <w:webHidden/>
              </w:rPr>
              <w:fldChar w:fldCharType="begin"/>
            </w:r>
            <w:r w:rsidR="0089507D">
              <w:rPr>
                <w:noProof/>
                <w:webHidden/>
              </w:rPr>
              <w:instrText xml:space="preserve"> PAGEREF _Toc195088287 \h </w:instrText>
            </w:r>
            <w:r w:rsidR="0089507D">
              <w:rPr>
                <w:noProof/>
                <w:webHidden/>
              </w:rPr>
            </w:r>
            <w:r w:rsidR="0089507D">
              <w:rPr>
                <w:noProof/>
                <w:webHidden/>
              </w:rPr>
              <w:fldChar w:fldCharType="separate"/>
            </w:r>
            <w:r w:rsidR="00964760">
              <w:rPr>
                <w:noProof/>
                <w:webHidden/>
              </w:rPr>
              <w:t>2</w:t>
            </w:r>
            <w:r w:rsidR="0089507D">
              <w:rPr>
                <w:noProof/>
                <w:webHidden/>
              </w:rPr>
              <w:fldChar w:fldCharType="end"/>
            </w:r>
          </w:hyperlink>
        </w:p>
        <w:p w14:paraId="3A73E950" w14:textId="14A2F158" w:rsidR="0089507D" w:rsidRDefault="003C3664">
          <w:pPr>
            <w:pStyle w:val="TDC2"/>
            <w:rPr>
              <w:rFonts w:asciiTheme="minorHAnsi" w:eastAsiaTheme="minorEastAsia" w:hAnsiTheme="minorHAnsi" w:cstheme="minorBidi"/>
              <w:noProof/>
            </w:rPr>
          </w:pPr>
          <w:hyperlink w:anchor="_Toc195088288" w:history="1">
            <w:r w:rsidR="0089507D" w:rsidRPr="00305FAC">
              <w:rPr>
                <w:rStyle w:val="Hipervnculo"/>
                <w:rFonts w:ascii="Arial" w:hAnsi="Arial" w:cs="Arial"/>
                <w:noProof/>
              </w:rPr>
              <w:t>1.2. PRESENTACIÓN A LA CONVOCATORIA, ACEPTACIÓN DE CONDICIONES Y DECLARACIÓN DE VERACIDAD</w:t>
            </w:r>
            <w:r w:rsidR="0089507D">
              <w:rPr>
                <w:noProof/>
                <w:webHidden/>
              </w:rPr>
              <w:tab/>
            </w:r>
            <w:r w:rsidR="0089507D">
              <w:rPr>
                <w:noProof/>
                <w:webHidden/>
              </w:rPr>
              <w:fldChar w:fldCharType="begin"/>
            </w:r>
            <w:r w:rsidR="0089507D">
              <w:rPr>
                <w:noProof/>
                <w:webHidden/>
              </w:rPr>
              <w:instrText xml:space="preserve"> PAGEREF _Toc195088288 \h </w:instrText>
            </w:r>
            <w:r w:rsidR="0089507D">
              <w:rPr>
                <w:noProof/>
                <w:webHidden/>
              </w:rPr>
            </w:r>
            <w:r w:rsidR="0089507D">
              <w:rPr>
                <w:noProof/>
                <w:webHidden/>
              </w:rPr>
              <w:fldChar w:fldCharType="separate"/>
            </w:r>
            <w:r w:rsidR="00964760">
              <w:rPr>
                <w:noProof/>
                <w:webHidden/>
              </w:rPr>
              <w:t>2</w:t>
            </w:r>
            <w:r w:rsidR="0089507D">
              <w:rPr>
                <w:noProof/>
                <w:webHidden/>
              </w:rPr>
              <w:fldChar w:fldCharType="end"/>
            </w:r>
          </w:hyperlink>
        </w:p>
        <w:p w14:paraId="0BCA76BC" w14:textId="1CC857EC" w:rsidR="0089507D" w:rsidRDefault="003C3664">
          <w:pPr>
            <w:pStyle w:val="TDC2"/>
            <w:rPr>
              <w:rFonts w:asciiTheme="minorHAnsi" w:eastAsiaTheme="minorEastAsia" w:hAnsiTheme="minorHAnsi" w:cstheme="minorBidi"/>
              <w:noProof/>
            </w:rPr>
          </w:pPr>
          <w:hyperlink w:anchor="_Toc195088289" w:history="1">
            <w:r w:rsidR="0089507D" w:rsidRPr="00305FAC">
              <w:rPr>
                <w:rStyle w:val="Hipervnculo"/>
                <w:rFonts w:ascii="Arial" w:hAnsi="Arial" w:cs="Arial"/>
                <w:noProof/>
              </w:rPr>
              <w:t>1.3.      CALENDARIZACIÓN DEL CONCURSO 2026</w:t>
            </w:r>
            <w:r w:rsidR="0089507D">
              <w:rPr>
                <w:noProof/>
                <w:webHidden/>
              </w:rPr>
              <w:tab/>
            </w:r>
            <w:r w:rsidR="0089507D">
              <w:rPr>
                <w:noProof/>
                <w:webHidden/>
              </w:rPr>
              <w:fldChar w:fldCharType="begin"/>
            </w:r>
            <w:r w:rsidR="0089507D">
              <w:rPr>
                <w:noProof/>
                <w:webHidden/>
              </w:rPr>
              <w:instrText xml:space="preserve"> PAGEREF _Toc195088289 \h </w:instrText>
            </w:r>
            <w:r w:rsidR="0089507D">
              <w:rPr>
                <w:noProof/>
                <w:webHidden/>
              </w:rPr>
            </w:r>
            <w:r w:rsidR="0089507D">
              <w:rPr>
                <w:noProof/>
                <w:webHidden/>
              </w:rPr>
              <w:fldChar w:fldCharType="separate"/>
            </w:r>
            <w:r w:rsidR="00964760">
              <w:rPr>
                <w:noProof/>
                <w:webHidden/>
              </w:rPr>
              <w:t>2</w:t>
            </w:r>
            <w:r w:rsidR="0089507D">
              <w:rPr>
                <w:noProof/>
                <w:webHidden/>
              </w:rPr>
              <w:fldChar w:fldCharType="end"/>
            </w:r>
          </w:hyperlink>
        </w:p>
        <w:p w14:paraId="7139C783" w14:textId="092AFEB2" w:rsidR="0089507D" w:rsidRDefault="003C3664">
          <w:pPr>
            <w:pStyle w:val="TDC2"/>
            <w:rPr>
              <w:rFonts w:asciiTheme="minorHAnsi" w:eastAsiaTheme="minorEastAsia" w:hAnsiTheme="minorHAnsi" w:cstheme="minorBidi"/>
              <w:noProof/>
            </w:rPr>
          </w:pPr>
          <w:hyperlink w:anchor="_Toc195088290" w:history="1">
            <w:r w:rsidR="0089507D" w:rsidRPr="00305FAC">
              <w:rPr>
                <w:rStyle w:val="Hipervnculo"/>
                <w:rFonts w:ascii="Arial" w:hAnsi="Arial" w:cs="Arial"/>
                <w:noProof/>
              </w:rPr>
              <w:t>1.4. PLAZO DE EJECUCIÓN DE LOS PROYECTOS</w:t>
            </w:r>
            <w:r w:rsidR="0089507D">
              <w:rPr>
                <w:noProof/>
                <w:webHidden/>
              </w:rPr>
              <w:tab/>
            </w:r>
            <w:r w:rsidR="0089507D">
              <w:rPr>
                <w:noProof/>
                <w:webHidden/>
              </w:rPr>
              <w:fldChar w:fldCharType="begin"/>
            </w:r>
            <w:r w:rsidR="0089507D">
              <w:rPr>
                <w:noProof/>
                <w:webHidden/>
              </w:rPr>
              <w:instrText xml:space="preserve"> PAGEREF _Toc195088290 \h </w:instrText>
            </w:r>
            <w:r w:rsidR="0089507D">
              <w:rPr>
                <w:noProof/>
                <w:webHidden/>
              </w:rPr>
            </w:r>
            <w:r w:rsidR="0089507D">
              <w:rPr>
                <w:noProof/>
                <w:webHidden/>
              </w:rPr>
              <w:fldChar w:fldCharType="separate"/>
            </w:r>
            <w:r w:rsidR="00964760">
              <w:rPr>
                <w:noProof/>
                <w:webHidden/>
              </w:rPr>
              <w:t>3</w:t>
            </w:r>
            <w:r w:rsidR="0089507D">
              <w:rPr>
                <w:noProof/>
                <w:webHidden/>
              </w:rPr>
              <w:fldChar w:fldCharType="end"/>
            </w:r>
          </w:hyperlink>
        </w:p>
        <w:p w14:paraId="50A7D5CA" w14:textId="45D5C2FF" w:rsidR="0089507D" w:rsidRDefault="003C3664">
          <w:pPr>
            <w:pStyle w:val="TDC1"/>
            <w:tabs>
              <w:tab w:val="left" w:pos="440"/>
              <w:tab w:val="right" w:leader="dot" w:pos="8830"/>
            </w:tabs>
            <w:rPr>
              <w:rFonts w:asciiTheme="minorHAnsi" w:eastAsiaTheme="minorEastAsia" w:hAnsiTheme="minorHAnsi" w:cstheme="minorBidi"/>
              <w:noProof/>
            </w:rPr>
          </w:pPr>
          <w:hyperlink w:anchor="_Toc195088291" w:history="1">
            <w:r w:rsidR="0089507D" w:rsidRPr="00305FAC">
              <w:rPr>
                <w:rStyle w:val="Hipervnculo"/>
                <w:rFonts w:ascii="Arial" w:hAnsi="Arial" w:cs="Arial"/>
                <w:noProof/>
              </w:rPr>
              <w:t>2.</w:t>
            </w:r>
            <w:r w:rsidR="0089507D">
              <w:rPr>
                <w:rFonts w:asciiTheme="minorHAnsi" w:eastAsiaTheme="minorEastAsia" w:hAnsiTheme="minorHAnsi" w:cstheme="minorBidi"/>
                <w:noProof/>
              </w:rPr>
              <w:tab/>
            </w:r>
            <w:r w:rsidR="0089507D" w:rsidRPr="00305FAC">
              <w:rPr>
                <w:rStyle w:val="Hipervnculo"/>
                <w:rFonts w:ascii="Arial" w:hAnsi="Arial" w:cs="Arial"/>
                <w:noProof/>
              </w:rPr>
              <w:t>DE LOS POSTULANTES</w:t>
            </w:r>
            <w:r w:rsidR="0089507D">
              <w:rPr>
                <w:noProof/>
                <w:webHidden/>
              </w:rPr>
              <w:tab/>
            </w:r>
            <w:r w:rsidR="0089507D">
              <w:rPr>
                <w:noProof/>
                <w:webHidden/>
              </w:rPr>
              <w:fldChar w:fldCharType="begin"/>
            </w:r>
            <w:r w:rsidR="0089507D">
              <w:rPr>
                <w:noProof/>
                <w:webHidden/>
              </w:rPr>
              <w:instrText xml:space="preserve"> PAGEREF _Toc195088291 \h </w:instrText>
            </w:r>
            <w:r w:rsidR="0089507D">
              <w:rPr>
                <w:noProof/>
                <w:webHidden/>
              </w:rPr>
            </w:r>
            <w:r w:rsidR="0089507D">
              <w:rPr>
                <w:noProof/>
                <w:webHidden/>
              </w:rPr>
              <w:fldChar w:fldCharType="separate"/>
            </w:r>
            <w:r w:rsidR="00964760">
              <w:rPr>
                <w:noProof/>
                <w:webHidden/>
              </w:rPr>
              <w:t>3</w:t>
            </w:r>
            <w:r w:rsidR="0089507D">
              <w:rPr>
                <w:noProof/>
                <w:webHidden/>
              </w:rPr>
              <w:fldChar w:fldCharType="end"/>
            </w:r>
          </w:hyperlink>
        </w:p>
        <w:p w14:paraId="51C1811F" w14:textId="73D35F39" w:rsidR="0089507D" w:rsidRDefault="003C3664">
          <w:pPr>
            <w:pStyle w:val="TDC2"/>
            <w:rPr>
              <w:rFonts w:asciiTheme="minorHAnsi" w:eastAsiaTheme="minorEastAsia" w:hAnsiTheme="minorHAnsi" w:cstheme="minorBidi"/>
              <w:noProof/>
            </w:rPr>
          </w:pPr>
          <w:hyperlink w:anchor="_Toc195088292" w:history="1">
            <w:r w:rsidR="0089507D" w:rsidRPr="00305FAC">
              <w:rPr>
                <w:rStyle w:val="Hipervnculo"/>
                <w:rFonts w:ascii="Arial" w:hAnsi="Arial" w:cs="Arial"/>
                <w:noProof/>
              </w:rPr>
              <w:t>2.1. POSTULANTES ADMISIBLES</w:t>
            </w:r>
            <w:r w:rsidR="0089507D">
              <w:rPr>
                <w:noProof/>
                <w:webHidden/>
              </w:rPr>
              <w:tab/>
            </w:r>
            <w:r w:rsidR="0089507D">
              <w:rPr>
                <w:noProof/>
                <w:webHidden/>
              </w:rPr>
              <w:fldChar w:fldCharType="begin"/>
            </w:r>
            <w:r w:rsidR="0089507D">
              <w:rPr>
                <w:noProof/>
                <w:webHidden/>
              </w:rPr>
              <w:instrText xml:space="preserve"> PAGEREF _Toc195088292 \h </w:instrText>
            </w:r>
            <w:r w:rsidR="0089507D">
              <w:rPr>
                <w:noProof/>
                <w:webHidden/>
              </w:rPr>
            </w:r>
            <w:r w:rsidR="0089507D">
              <w:rPr>
                <w:noProof/>
                <w:webHidden/>
              </w:rPr>
              <w:fldChar w:fldCharType="separate"/>
            </w:r>
            <w:r w:rsidR="00964760">
              <w:rPr>
                <w:noProof/>
                <w:webHidden/>
              </w:rPr>
              <w:t>3</w:t>
            </w:r>
            <w:r w:rsidR="0089507D">
              <w:rPr>
                <w:noProof/>
                <w:webHidden/>
              </w:rPr>
              <w:fldChar w:fldCharType="end"/>
            </w:r>
          </w:hyperlink>
        </w:p>
        <w:p w14:paraId="07835AD5" w14:textId="01B76AEB" w:rsidR="0089507D" w:rsidRDefault="003C3664">
          <w:pPr>
            <w:pStyle w:val="TDC2"/>
            <w:rPr>
              <w:rFonts w:asciiTheme="minorHAnsi" w:eastAsiaTheme="minorEastAsia" w:hAnsiTheme="minorHAnsi" w:cstheme="minorBidi"/>
              <w:noProof/>
            </w:rPr>
          </w:pPr>
          <w:hyperlink w:anchor="_Toc195088293" w:history="1">
            <w:r w:rsidR="0089507D" w:rsidRPr="00305FAC">
              <w:rPr>
                <w:rStyle w:val="Hipervnculo"/>
                <w:rFonts w:ascii="Arial" w:hAnsi="Arial" w:cs="Arial"/>
                <w:noProof/>
              </w:rPr>
              <w:t>2.2.   EDITORIALES QUE SE ENCUENTRAN BAJO PROHIBICIÓN DE POSTULAR</w:t>
            </w:r>
            <w:r w:rsidR="0089507D">
              <w:rPr>
                <w:noProof/>
                <w:webHidden/>
              </w:rPr>
              <w:tab/>
            </w:r>
            <w:r w:rsidR="0089507D">
              <w:rPr>
                <w:noProof/>
                <w:webHidden/>
              </w:rPr>
              <w:fldChar w:fldCharType="begin"/>
            </w:r>
            <w:r w:rsidR="0089507D">
              <w:rPr>
                <w:noProof/>
                <w:webHidden/>
              </w:rPr>
              <w:instrText xml:space="preserve"> PAGEREF _Toc195088293 \h </w:instrText>
            </w:r>
            <w:r w:rsidR="0089507D">
              <w:rPr>
                <w:noProof/>
                <w:webHidden/>
              </w:rPr>
            </w:r>
            <w:r w:rsidR="0089507D">
              <w:rPr>
                <w:noProof/>
                <w:webHidden/>
              </w:rPr>
              <w:fldChar w:fldCharType="separate"/>
            </w:r>
            <w:r w:rsidR="00964760">
              <w:rPr>
                <w:noProof/>
                <w:webHidden/>
              </w:rPr>
              <w:t>3</w:t>
            </w:r>
            <w:r w:rsidR="0089507D">
              <w:rPr>
                <w:noProof/>
                <w:webHidden/>
              </w:rPr>
              <w:fldChar w:fldCharType="end"/>
            </w:r>
          </w:hyperlink>
        </w:p>
        <w:p w14:paraId="55404551" w14:textId="702B374A" w:rsidR="0089507D" w:rsidRDefault="003C3664">
          <w:pPr>
            <w:pStyle w:val="TDC1"/>
            <w:tabs>
              <w:tab w:val="left" w:pos="440"/>
              <w:tab w:val="right" w:leader="dot" w:pos="8830"/>
            </w:tabs>
            <w:rPr>
              <w:rFonts w:asciiTheme="minorHAnsi" w:eastAsiaTheme="minorEastAsia" w:hAnsiTheme="minorHAnsi" w:cstheme="minorBidi"/>
              <w:noProof/>
            </w:rPr>
          </w:pPr>
          <w:hyperlink w:anchor="_Toc195088294" w:history="1">
            <w:r w:rsidR="0089507D" w:rsidRPr="00305FAC">
              <w:rPr>
                <w:rStyle w:val="Hipervnculo"/>
                <w:rFonts w:ascii="Arial" w:hAnsi="Arial" w:cs="Arial"/>
                <w:noProof/>
              </w:rPr>
              <w:t>3.</w:t>
            </w:r>
            <w:r w:rsidR="0089507D">
              <w:rPr>
                <w:rFonts w:asciiTheme="minorHAnsi" w:eastAsiaTheme="minorEastAsia" w:hAnsiTheme="minorHAnsi" w:cstheme="minorBidi"/>
                <w:noProof/>
              </w:rPr>
              <w:tab/>
            </w:r>
            <w:r w:rsidR="0089507D" w:rsidRPr="00305FAC">
              <w:rPr>
                <w:rStyle w:val="Hipervnculo"/>
                <w:rFonts w:ascii="Arial" w:hAnsi="Arial" w:cs="Arial"/>
                <w:noProof/>
              </w:rPr>
              <w:t>DEL PROCESO DE POSTULACIÓN</w:t>
            </w:r>
            <w:r w:rsidR="0089507D">
              <w:rPr>
                <w:noProof/>
                <w:webHidden/>
              </w:rPr>
              <w:tab/>
            </w:r>
            <w:r w:rsidR="0089507D">
              <w:rPr>
                <w:noProof/>
                <w:webHidden/>
              </w:rPr>
              <w:fldChar w:fldCharType="begin"/>
            </w:r>
            <w:r w:rsidR="0089507D">
              <w:rPr>
                <w:noProof/>
                <w:webHidden/>
              </w:rPr>
              <w:instrText xml:space="preserve"> PAGEREF _Toc195088294 \h </w:instrText>
            </w:r>
            <w:r w:rsidR="0089507D">
              <w:rPr>
                <w:noProof/>
                <w:webHidden/>
              </w:rPr>
            </w:r>
            <w:r w:rsidR="0089507D">
              <w:rPr>
                <w:noProof/>
                <w:webHidden/>
              </w:rPr>
              <w:fldChar w:fldCharType="separate"/>
            </w:r>
            <w:r w:rsidR="00964760">
              <w:rPr>
                <w:noProof/>
                <w:webHidden/>
              </w:rPr>
              <w:t>4</w:t>
            </w:r>
            <w:r w:rsidR="0089507D">
              <w:rPr>
                <w:noProof/>
                <w:webHidden/>
              </w:rPr>
              <w:fldChar w:fldCharType="end"/>
            </w:r>
          </w:hyperlink>
        </w:p>
        <w:p w14:paraId="1DB00726" w14:textId="063FC4B6" w:rsidR="0089507D" w:rsidRDefault="003C3664">
          <w:pPr>
            <w:pStyle w:val="TDC2"/>
            <w:rPr>
              <w:rFonts w:asciiTheme="minorHAnsi" w:eastAsiaTheme="minorEastAsia" w:hAnsiTheme="minorHAnsi" w:cstheme="minorBidi"/>
              <w:noProof/>
            </w:rPr>
          </w:pPr>
          <w:hyperlink w:anchor="_Toc195088295" w:history="1">
            <w:r w:rsidR="0089507D" w:rsidRPr="00305FAC">
              <w:rPr>
                <w:rStyle w:val="Hipervnculo"/>
                <w:rFonts w:ascii="Arial" w:hAnsi="Arial" w:cs="Arial"/>
                <w:noProof/>
              </w:rPr>
              <w:t>3.1. PERIODO DE POSTULACIÓN DE LOS PROYECTOS</w:t>
            </w:r>
            <w:r w:rsidR="0089507D">
              <w:rPr>
                <w:noProof/>
                <w:webHidden/>
              </w:rPr>
              <w:tab/>
            </w:r>
            <w:r w:rsidR="0089507D">
              <w:rPr>
                <w:noProof/>
                <w:webHidden/>
              </w:rPr>
              <w:fldChar w:fldCharType="begin"/>
            </w:r>
            <w:r w:rsidR="0089507D">
              <w:rPr>
                <w:noProof/>
                <w:webHidden/>
              </w:rPr>
              <w:instrText xml:space="preserve"> PAGEREF _Toc195088295 \h </w:instrText>
            </w:r>
            <w:r w:rsidR="0089507D">
              <w:rPr>
                <w:noProof/>
                <w:webHidden/>
              </w:rPr>
            </w:r>
            <w:r w:rsidR="0089507D">
              <w:rPr>
                <w:noProof/>
                <w:webHidden/>
              </w:rPr>
              <w:fldChar w:fldCharType="separate"/>
            </w:r>
            <w:r w:rsidR="00964760">
              <w:rPr>
                <w:noProof/>
                <w:webHidden/>
              </w:rPr>
              <w:t>4</w:t>
            </w:r>
            <w:r w:rsidR="0089507D">
              <w:rPr>
                <w:noProof/>
                <w:webHidden/>
              </w:rPr>
              <w:fldChar w:fldCharType="end"/>
            </w:r>
          </w:hyperlink>
        </w:p>
        <w:p w14:paraId="050F04AA" w14:textId="20BA0281" w:rsidR="0089507D" w:rsidRDefault="003C3664">
          <w:pPr>
            <w:pStyle w:val="TDC2"/>
            <w:rPr>
              <w:rFonts w:asciiTheme="minorHAnsi" w:eastAsiaTheme="minorEastAsia" w:hAnsiTheme="minorHAnsi" w:cstheme="minorBidi"/>
              <w:noProof/>
            </w:rPr>
          </w:pPr>
          <w:hyperlink w:anchor="_Toc195088296" w:history="1">
            <w:r w:rsidR="0089507D" w:rsidRPr="00305FAC">
              <w:rPr>
                <w:rStyle w:val="Hipervnculo"/>
                <w:rFonts w:ascii="Arial" w:hAnsi="Arial" w:cs="Arial"/>
                <w:noProof/>
              </w:rPr>
              <w:t>3.2. PERIODO DE PREGUNTAS Y RESPUESTAS</w:t>
            </w:r>
            <w:r w:rsidR="0089507D">
              <w:rPr>
                <w:noProof/>
                <w:webHidden/>
              </w:rPr>
              <w:tab/>
            </w:r>
            <w:r w:rsidR="0089507D">
              <w:rPr>
                <w:noProof/>
                <w:webHidden/>
              </w:rPr>
              <w:fldChar w:fldCharType="begin"/>
            </w:r>
            <w:r w:rsidR="0089507D">
              <w:rPr>
                <w:noProof/>
                <w:webHidden/>
              </w:rPr>
              <w:instrText xml:space="preserve"> PAGEREF _Toc195088296 \h </w:instrText>
            </w:r>
            <w:r w:rsidR="0089507D">
              <w:rPr>
                <w:noProof/>
                <w:webHidden/>
              </w:rPr>
            </w:r>
            <w:r w:rsidR="0089507D">
              <w:rPr>
                <w:noProof/>
                <w:webHidden/>
              </w:rPr>
              <w:fldChar w:fldCharType="separate"/>
            </w:r>
            <w:r w:rsidR="00964760">
              <w:rPr>
                <w:noProof/>
                <w:webHidden/>
              </w:rPr>
              <w:t>4</w:t>
            </w:r>
            <w:r w:rsidR="0089507D">
              <w:rPr>
                <w:noProof/>
                <w:webHidden/>
              </w:rPr>
              <w:fldChar w:fldCharType="end"/>
            </w:r>
          </w:hyperlink>
        </w:p>
        <w:p w14:paraId="2C32A8A7" w14:textId="3BA027B3" w:rsidR="0089507D" w:rsidRDefault="003C3664">
          <w:pPr>
            <w:pStyle w:val="TDC2"/>
            <w:rPr>
              <w:rFonts w:asciiTheme="minorHAnsi" w:eastAsiaTheme="minorEastAsia" w:hAnsiTheme="minorHAnsi" w:cstheme="minorBidi"/>
              <w:noProof/>
            </w:rPr>
          </w:pPr>
          <w:hyperlink w:anchor="_Toc195088297" w:history="1">
            <w:r w:rsidR="0089507D" w:rsidRPr="00305FAC">
              <w:rPr>
                <w:rStyle w:val="Hipervnculo"/>
                <w:rFonts w:ascii="Arial" w:hAnsi="Arial" w:cs="Arial"/>
                <w:noProof/>
              </w:rPr>
              <w:t>3.3. RESPONSABLE DEL PROYECTO</w:t>
            </w:r>
            <w:r w:rsidR="0089507D">
              <w:rPr>
                <w:noProof/>
                <w:webHidden/>
              </w:rPr>
              <w:tab/>
            </w:r>
            <w:r w:rsidR="0089507D">
              <w:rPr>
                <w:noProof/>
                <w:webHidden/>
              </w:rPr>
              <w:fldChar w:fldCharType="begin"/>
            </w:r>
            <w:r w:rsidR="0089507D">
              <w:rPr>
                <w:noProof/>
                <w:webHidden/>
              </w:rPr>
              <w:instrText xml:space="preserve"> PAGEREF _Toc195088297 \h </w:instrText>
            </w:r>
            <w:r w:rsidR="0089507D">
              <w:rPr>
                <w:noProof/>
                <w:webHidden/>
              </w:rPr>
            </w:r>
            <w:r w:rsidR="0089507D">
              <w:rPr>
                <w:noProof/>
                <w:webHidden/>
              </w:rPr>
              <w:fldChar w:fldCharType="separate"/>
            </w:r>
            <w:r w:rsidR="00964760">
              <w:rPr>
                <w:noProof/>
                <w:webHidden/>
              </w:rPr>
              <w:t>4</w:t>
            </w:r>
            <w:r w:rsidR="0089507D">
              <w:rPr>
                <w:noProof/>
                <w:webHidden/>
              </w:rPr>
              <w:fldChar w:fldCharType="end"/>
            </w:r>
          </w:hyperlink>
        </w:p>
        <w:p w14:paraId="2E7CDFAB" w14:textId="00FCE498" w:rsidR="0089507D" w:rsidRDefault="003C3664">
          <w:pPr>
            <w:pStyle w:val="TDC2"/>
            <w:rPr>
              <w:rFonts w:asciiTheme="minorHAnsi" w:eastAsiaTheme="minorEastAsia" w:hAnsiTheme="minorHAnsi" w:cstheme="minorBidi"/>
              <w:noProof/>
            </w:rPr>
          </w:pPr>
          <w:hyperlink w:anchor="_Toc195088298" w:history="1">
            <w:r w:rsidR="0089507D" w:rsidRPr="00305FAC">
              <w:rPr>
                <w:rStyle w:val="Hipervnculo"/>
                <w:rFonts w:ascii="Arial" w:hAnsi="Arial" w:cs="Arial"/>
                <w:noProof/>
              </w:rPr>
              <w:t>3.4. POSTULACIÓN</w:t>
            </w:r>
            <w:r w:rsidR="0089507D">
              <w:rPr>
                <w:noProof/>
                <w:webHidden/>
              </w:rPr>
              <w:tab/>
            </w:r>
            <w:r w:rsidR="0089507D">
              <w:rPr>
                <w:noProof/>
                <w:webHidden/>
              </w:rPr>
              <w:fldChar w:fldCharType="begin"/>
            </w:r>
            <w:r w:rsidR="0089507D">
              <w:rPr>
                <w:noProof/>
                <w:webHidden/>
              </w:rPr>
              <w:instrText xml:space="preserve"> PAGEREF _Toc195088298 \h </w:instrText>
            </w:r>
            <w:r w:rsidR="0089507D">
              <w:rPr>
                <w:noProof/>
                <w:webHidden/>
              </w:rPr>
            </w:r>
            <w:r w:rsidR="0089507D">
              <w:rPr>
                <w:noProof/>
                <w:webHidden/>
              </w:rPr>
              <w:fldChar w:fldCharType="separate"/>
            </w:r>
            <w:r w:rsidR="00964760">
              <w:rPr>
                <w:noProof/>
                <w:webHidden/>
              </w:rPr>
              <w:t>4</w:t>
            </w:r>
            <w:r w:rsidR="0089507D">
              <w:rPr>
                <w:noProof/>
                <w:webHidden/>
              </w:rPr>
              <w:fldChar w:fldCharType="end"/>
            </w:r>
          </w:hyperlink>
        </w:p>
        <w:p w14:paraId="079D642A" w14:textId="4C7C2FC3" w:rsidR="0089507D" w:rsidRDefault="003C3664">
          <w:pPr>
            <w:pStyle w:val="TDC2"/>
            <w:rPr>
              <w:rFonts w:asciiTheme="minorHAnsi" w:eastAsiaTheme="minorEastAsia" w:hAnsiTheme="minorHAnsi" w:cstheme="minorBidi"/>
              <w:noProof/>
            </w:rPr>
          </w:pPr>
          <w:hyperlink w:anchor="_Toc195088299" w:history="1">
            <w:r w:rsidR="0089507D" w:rsidRPr="00305FAC">
              <w:rPr>
                <w:rStyle w:val="Hipervnculo"/>
                <w:rFonts w:ascii="Arial" w:hAnsi="Arial" w:cs="Arial"/>
                <w:noProof/>
              </w:rPr>
              <w:t>3.5. DOCUMENTOS OBLIGATORIOS PARA POSTULAR AL PROGRAMA TRA</w:t>
            </w:r>
            <w:r w:rsidR="00013E13">
              <w:rPr>
                <w:rStyle w:val="Hipervnculo"/>
                <w:rFonts w:ascii="Arial" w:hAnsi="Arial" w:cs="Arial"/>
                <w:noProof/>
              </w:rPr>
              <w:t>N</w:t>
            </w:r>
            <w:r w:rsidR="0089507D" w:rsidRPr="00305FAC">
              <w:rPr>
                <w:rStyle w:val="Hipervnculo"/>
                <w:rFonts w:ascii="Arial" w:hAnsi="Arial" w:cs="Arial"/>
                <w:noProof/>
              </w:rPr>
              <w:t>SLATING CHILE.</w:t>
            </w:r>
            <w:r w:rsidR="0089507D">
              <w:rPr>
                <w:noProof/>
                <w:webHidden/>
              </w:rPr>
              <w:tab/>
            </w:r>
            <w:r w:rsidR="0089507D">
              <w:rPr>
                <w:noProof/>
                <w:webHidden/>
              </w:rPr>
              <w:fldChar w:fldCharType="begin"/>
            </w:r>
            <w:r w:rsidR="0089507D">
              <w:rPr>
                <w:noProof/>
                <w:webHidden/>
              </w:rPr>
              <w:instrText xml:space="preserve"> PAGEREF _Toc195088299 \h </w:instrText>
            </w:r>
            <w:r w:rsidR="0089507D">
              <w:rPr>
                <w:noProof/>
                <w:webHidden/>
              </w:rPr>
            </w:r>
            <w:r w:rsidR="0089507D">
              <w:rPr>
                <w:noProof/>
                <w:webHidden/>
              </w:rPr>
              <w:fldChar w:fldCharType="separate"/>
            </w:r>
            <w:r w:rsidR="00964760">
              <w:rPr>
                <w:noProof/>
                <w:webHidden/>
              </w:rPr>
              <w:t>4</w:t>
            </w:r>
            <w:r w:rsidR="0089507D">
              <w:rPr>
                <w:noProof/>
                <w:webHidden/>
              </w:rPr>
              <w:fldChar w:fldCharType="end"/>
            </w:r>
          </w:hyperlink>
        </w:p>
        <w:p w14:paraId="3C1845D9" w14:textId="147609A8" w:rsidR="0089507D" w:rsidRDefault="003C3664">
          <w:pPr>
            <w:pStyle w:val="TDC2"/>
            <w:rPr>
              <w:rFonts w:asciiTheme="minorHAnsi" w:eastAsiaTheme="minorEastAsia" w:hAnsiTheme="minorHAnsi" w:cstheme="minorBidi"/>
              <w:noProof/>
            </w:rPr>
          </w:pPr>
          <w:hyperlink w:anchor="_Toc195088300" w:history="1">
            <w:r w:rsidR="0089507D" w:rsidRPr="00305FAC">
              <w:rPr>
                <w:rStyle w:val="Hipervnculo"/>
                <w:rFonts w:ascii="Arial" w:hAnsi="Arial" w:cs="Arial"/>
                <w:noProof/>
              </w:rPr>
              <w:t>3.6.  CARACTERÍSTICAS DE LOS ARCHIVOS ADJUNTOS</w:t>
            </w:r>
            <w:r w:rsidR="0089507D">
              <w:rPr>
                <w:noProof/>
                <w:webHidden/>
              </w:rPr>
              <w:tab/>
            </w:r>
            <w:r w:rsidR="0089507D">
              <w:rPr>
                <w:noProof/>
                <w:webHidden/>
              </w:rPr>
              <w:fldChar w:fldCharType="begin"/>
            </w:r>
            <w:r w:rsidR="0089507D">
              <w:rPr>
                <w:noProof/>
                <w:webHidden/>
              </w:rPr>
              <w:instrText xml:space="preserve"> PAGEREF _Toc195088300 \h </w:instrText>
            </w:r>
            <w:r w:rsidR="0089507D">
              <w:rPr>
                <w:noProof/>
                <w:webHidden/>
              </w:rPr>
            </w:r>
            <w:r w:rsidR="0089507D">
              <w:rPr>
                <w:noProof/>
                <w:webHidden/>
              </w:rPr>
              <w:fldChar w:fldCharType="separate"/>
            </w:r>
            <w:r w:rsidR="00964760">
              <w:rPr>
                <w:noProof/>
                <w:webHidden/>
              </w:rPr>
              <w:t>6</w:t>
            </w:r>
            <w:r w:rsidR="0089507D">
              <w:rPr>
                <w:noProof/>
                <w:webHidden/>
              </w:rPr>
              <w:fldChar w:fldCharType="end"/>
            </w:r>
          </w:hyperlink>
        </w:p>
        <w:p w14:paraId="0A3C5E37" w14:textId="01FF0EB7" w:rsidR="0089507D" w:rsidRDefault="003C3664">
          <w:pPr>
            <w:pStyle w:val="TDC2"/>
            <w:rPr>
              <w:rFonts w:asciiTheme="minorHAnsi" w:eastAsiaTheme="minorEastAsia" w:hAnsiTheme="minorHAnsi" w:cstheme="minorBidi"/>
              <w:noProof/>
            </w:rPr>
          </w:pPr>
          <w:hyperlink w:anchor="_Toc195088301" w:history="1">
            <w:r w:rsidR="0089507D" w:rsidRPr="00305FAC">
              <w:rPr>
                <w:rStyle w:val="Hipervnculo"/>
                <w:rFonts w:ascii="Arial" w:hAnsi="Arial" w:cs="Arial"/>
                <w:noProof/>
              </w:rPr>
              <w:t>3.7.  FINANCIAMIENTO: PROGRAMA TRANSLATING CHILE</w:t>
            </w:r>
            <w:r w:rsidR="0089507D">
              <w:rPr>
                <w:noProof/>
                <w:webHidden/>
              </w:rPr>
              <w:tab/>
            </w:r>
            <w:r w:rsidR="0089507D">
              <w:rPr>
                <w:noProof/>
                <w:webHidden/>
              </w:rPr>
              <w:fldChar w:fldCharType="begin"/>
            </w:r>
            <w:r w:rsidR="0089507D">
              <w:rPr>
                <w:noProof/>
                <w:webHidden/>
              </w:rPr>
              <w:instrText xml:space="preserve"> PAGEREF _Toc195088301 \h </w:instrText>
            </w:r>
            <w:r w:rsidR="0089507D">
              <w:rPr>
                <w:noProof/>
                <w:webHidden/>
              </w:rPr>
            </w:r>
            <w:r w:rsidR="0089507D">
              <w:rPr>
                <w:noProof/>
                <w:webHidden/>
              </w:rPr>
              <w:fldChar w:fldCharType="separate"/>
            </w:r>
            <w:r w:rsidR="00964760">
              <w:rPr>
                <w:noProof/>
                <w:webHidden/>
              </w:rPr>
              <w:t>7</w:t>
            </w:r>
            <w:r w:rsidR="0089507D">
              <w:rPr>
                <w:noProof/>
                <w:webHidden/>
              </w:rPr>
              <w:fldChar w:fldCharType="end"/>
            </w:r>
          </w:hyperlink>
        </w:p>
        <w:p w14:paraId="48F7294A" w14:textId="3DB1CCC8" w:rsidR="0089507D" w:rsidRDefault="003C3664">
          <w:pPr>
            <w:pStyle w:val="TDC2"/>
            <w:rPr>
              <w:rFonts w:asciiTheme="minorHAnsi" w:eastAsiaTheme="minorEastAsia" w:hAnsiTheme="minorHAnsi" w:cstheme="minorBidi"/>
              <w:noProof/>
            </w:rPr>
          </w:pPr>
          <w:hyperlink w:anchor="_Toc195088302" w:history="1">
            <w:r w:rsidR="0089507D" w:rsidRPr="00305FAC">
              <w:rPr>
                <w:rStyle w:val="Hipervnculo"/>
                <w:rFonts w:ascii="Arial" w:hAnsi="Arial" w:cs="Arial"/>
                <w:noProof/>
              </w:rPr>
              <w:t>3.8.   GASTOS FINANCIABLES</w:t>
            </w:r>
            <w:r w:rsidR="0089507D">
              <w:rPr>
                <w:noProof/>
                <w:webHidden/>
              </w:rPr>
              <w:tab/>
            </w:r>
            <w:r w:rsidR="0089507D">
              <w:rPr>
                <w:noProof/>
                <w:webHidden/>
              </w:rPr>
              <w:fldChar w:fldCharType="begin"/>
            </w:r>
            <w:r w:rsidR="0089507D">
              <w:rPr>
                <w:noProof/>
                <w:webHidden/>
              </w:rPr>
              <w:instrText xml:space="preserve"> PAGEREF _Toc195088302 \h </w:instrText>
            </w:r>
            <w:r w:rsidR="0089507D">
              <w:rPr>
                <w:noProof/>
                <w:webHidden/>
              </w:rPr>
            </w:r>
            <w:r w:rsidR="0089507D">
              <w:rPr>
                <w:noProof/>
                <w:webHidden/>
              </w:rPr>
              <w:fldChar w:fldCharType="separate"/>
            </w:r>
            <w:r w:rsidR="00964760">
              <w:rPr>
                <w:noProof/>
                <w:webHidden/>
              </w:rPr>
              <w:t>7</w:t>
            </w:r>
            <w:r w:rsidR="0089507D">
              <w:rPr>
                <w:noProof/>
                <w:webHidden/>
              </w:rPr>
              <w:fldChar w:fldCharType="end"/>
            </w:r>
          </w:hyperlink>
        </w:p>
        <w:p w14:paraId="4CF7D665" w14:textId="3E03A4D1" w:rsidR="0089507D" w:rsidRDefault="003C3664">
          <w:pPr>
            <w:pStyle w:val="TDC2"/>
            <w:rPr>
              <w:rFonts w:asciiTheme="minorHAnsi" w:eastAsiaTheme="minorEastAsia" w:hAnsiTheme="minorHAnsi" w:cstheme="minorBidi"/>
              <w:noProof/>
            </w:rPr>
          </w:pPr>
          <w:hyperlink w:anchor="_Toc195088303" w:history="1">
            <w:r w:rsidR="0089507D" w:rsidRPr="00305FAC">
              <w:rPr>
                <w:rStyle w:val="Hipervnculo"/>
                <w:rFonts w:ascii="Arial" w:hAnsi="Arial" w:cs="Arial"/>
                <w:noProof/>
              </w:rPr>
              <w:t>3.9. TRANSFERENCIAS PARA PAGO DE GASTOS EN EL EXTRANJERO</w:t>
            </w:r>
            <w:r w:rsidR="0089507D">
              <w:rPr>
                <w:noProof/>
                <w:webHidden/>
              </w:rPr>
              <w:tab/>
            </w:r>
            <w:r w:rsidR="0089507D">
              <w:rPr>
                <w:noProof/>
                <w:webHidden/>
              </w:rPr>
              <w:fldChar w:fldCharType="begin"/>
            </w:r>
            <w:r w:rsidR="0089507D">
              <w:rPr>
                <w:noProof/>
                <w:webHidden/>
              </w:rPr>
              <w:instrText xml:space="preserve"> PAGEREF _Toc195088303 \h </w:instrText>
            </w:r>
            <w:r w:rsidR="0089507D">
              <w:rPr>
                <w:noProof/>
                <w:webHidden/>
              </w:rPr>
            </w:r>
            <w:r w:rsidR="0089507D">
              <w:rPr>
                <w:noProof/>
                <w:webHidden/>
              </w:rPr>
              <w:fldChar w:fldCharType="separate"/>
            </w:r>
            <w:r w:rsidR="00964760">
              <w:rPr>
                <w:noProof/>
                <w:webHidden/>
              </w:rPr>
              <w:t>7</w:t>
            </w:r>
            <w:r w:rsidR="0089507D">
              <w:rPr>
                <w:noProof/>
                <w:webHidden/>
              </w:rPr>
              <w:fldChar w:fldCharType="end"/>
            </w:r>
          </w:hyperlink>
        </w:p>
        <w:p w14:paraId="5AE8CAB7" w14:textId="44B5BD51" w:rsidR="0089507D" w:rsidRDefault="003C3664">
          <w:pPr>
            <w:pStyle w:val="TDC2"/>
            <w:rPr>
              <w:rFonts w:asciiTheme="minorHAnsi" w:eastAsiaTheme="minorEastAsia" w:hAnsiTheme="minorHAnsi" w:cstheme="minorBidi"/>
              <w:noProof/>
            </w:rPr>
          </w:pPr>
          <w:hyperlink w:anchor="_Toc195088304" w:history="1">
            <w:r w:rsidR="0089507D" w:rsidRPr="00305FAC">
              <w:rPr>
                <w:rStyle w:val="Hipervnculo"/>
                <w:rFonts w:ascii="Arial" w:hAnsi="Arial" w:cs="Arial"/>
                <w:noProof/>
              </w:rPr>
              <w:t>3.10 PROCEDIMIENTO DE ENTREGA DE LOS RECURSOS A LA EDITORIAL</w:t>
            </w:r>
            <w:r w:rsidR="0089507D">
              <w:rPr>
                <w:noProof/>
                <w:webHidden/>
              </w:rPr>
              <w:tab/>
            </w:r>
            <w:r w:rsidR="0089507D">
              <w:rPr>
                <w:noProof/>
                <w:webHidden/>
              </w:rPr>
              <w:fldChar w:fldCharType="begin"/>
            </w:r>
            <w:r w:rsidR="0089507D">
              <w:rPr>
                <w:noProof/>
                <w:webHidden/>
              </w:rPr>
              <w:instrText xml:space="preserve"> PAGEREF _Toc195088304 \h </w:instrText>
            </w:r>
            <w:r w:rsidR="0089507D">
              <w:rPr>
                <w:noProof/>
                <w:webHidden/>
              </w:rPr>
            </w:r>
            <w:r w:rsidR="0089507D">
              <w:rPr>
                <w:noProof/>
                <w:webHidden/>
              </w:rPr>
              <w:fldChar w:fldCharType="separate"/>
            </w:r>
            <w:r w:rsidR="00964760">
              <w:rPr>
                <w:noProof/>
                <w:webHidden/>
              </w:rPr>
              <w:t>8</w:t>
            </w:r>
            <w:r w:rsidR="0089507D">
              <w:rPr>
                <w:noProof/>
                <w:webHidden/>
              </w:rPr>
              <w:fldChar w:fldCharType="end"/>
            </w:r>
          </w:hyperlink>
        </w:p>
        <w:p w14:paraId="2FB5A925" w14:textId="49F93BA0" w:rsidR="0089507D" w:rsidRDefault="003C3664">
          <w:pPr>
            <w:pStyle w:val="TDC1"/>
            <w:tabs>
              <w:tab w:val="left" w:pos="440"/>
              <w:tab w:val="right" w:leader="dot" w:pos="8830"/>
            </w:tabs>
            <w:rPr>
              <w:rFonts w:asciiTheme="minorHAnsi" w:eastAsiaTheme="minorEastAsia" w:hAnsiTheme="minorHAnsi" w:cstheme="minorBidi"/>
              <w:noProof/>
            </w:rPr>
          </w:pPr>
          <w:hyperlink w:anchor="_Toc195088305" w:history="1">
            <w:r w:rsidR="0089507D" w:rsidRPr="00305FAC">
              <w:rPr>
                <w:rStyle w:val="Hipervnculo"/>
                <w:rFonts w:ascii="Arial" w:hAnsi="Arial" w:cs="Arial"/>
                <w:noProof/>
              </w:rPr>
              <w:t>4.</w:t>
            </w:r>
            <w:r w:rsidR="0089507D">
              <w:rPr>
                <w:rFonts w:asciiTheme="minorHAnsi" w:eastAsiaTheme="minorEastAsia" w:hAnsiTheme="minorHAnsi" w:cstheme="minorBidi"/>
                <w:noProof/>
              </w:rPr>
              <w:tab/>
            </w:r>
            <w:r w:rsidR="0089507D" w:rsidRPr="00305FAC">
              <w:rPr>
                <w:rStyle w:val="Hipervnculo"/>
                <w:rFonts w:ascii="Arial" w:hAnsi="Arial" w:cs="Arial"/>
                <w:noProof/>
              </w:rPr>
              <w:t>ADMISIBILIDAD</w:t>
            </w:r>
            <w:r w:rsidR="0089507D">
              <w:rPr>
                <w:noProof/>
                <w:webHidden/>
              </w:rPr>
              <w:tab/>
            </w:r>
            <w:r w:rsidR="0089507D">
              <w:rPr>
                <w:noProof/>
                <w:webHidden/>
              </w:rPr>
              <w:fldChar w:fldCharType="begin"/>
            </w:r>
            <w:r w:rsidR="0089507D">
              <w:rPr>
                <w:noProof/>
                <w:webHidden/>
              </w:rPr>
              <w:instrText xml:space="preserve"> PAGEREF _Toc195088305 \h </w:instrText>
            </w:r>
            <w:r w:rsidR="0089507D">
              <w:rPr>
                <w:noProof/>
                <w:webHidden/>
              </w:rPr>
            </w:r>
            <w:r w:rsidR="0089507D">
              <w:rPr>
                <w:noProof/>
                <w:webHidden/>
              </w:rPr>
              <w:fldChar w:fldCharType="separate"/>
            </w:r>
            <w:r w:rsidR="00964760">
              <w:rPr>
                <w:noProof/>
                <w:webHidden/>
              </w:rPr>
              <w:t>8</w:t>
            </w:r>
            <w:r w:rsidR="0089507D">
              <w:rPr>
                <w:noProof/>
                <w:webHidden/>
              </w:rPr>
              <w:fldChar w:fldCharType="end"/>
            </w:r>
          </w:hyperlink>
        </w:p>
        <w:p w14:paraId="6726C209" w14:textId="0B0E594B" w:rsidR="0089507D" w:rsidRDefault="003C3664">
          <w:pPr>
            <w:pStyle w:val="TDC2"/>
            <w:rPr>
              <w:rFonts w:asciiTheme="minorHAnsi" w:eastAsiaTheme="minorEastAsia" w:hAnsiTheme="minorHAnsi" w:cstheme="minorBidi"/>
              <w:noProof/>
            </w:rPr>
          </w:pPr>
          <w:hyperlink w:anchor="_Toc195088306" w:history="1">
            <w:r w:rsidR="0089507D" w:rsidRPr="00305FAC">
              <w:rPr>
                <w:rStyle w:val="Hipervnculo"/>
                <w:rFonts w:ascii="Arial" w:hAnsi="Arial" w:cs="Arial"/>
                <w:noProof/>
              </w:rPr>
              <w:t>4.1.  EVALUACIÓN ADMISIBILIDAD</w:t>
            </w:r>
            <w:r w:rsidR="0089507D">
              <w:rPr>
                <w:noProof/>
                <w:webHidden/>
              </w:rPr>
              <w:tab/>
            </w:r>
            <w:r w:rsidR="0089507D">
              <w:rPr>
                <w:noProof/>
                <w:webHidden/>
              </w:rPr>
              <w:fldChar w:fldCharType="begin"/>
            </w:r>
            <w:r w:rsidR="0089507D">
              <w:rPr>
                <w:noProof/>
                <w:webHidden/>
              </w:rPr>
              <w:instrText xml:space="preserve"> PAGEREF _Toc195088306 \h </w:instrText>
            </w:r>
            <w:r w:rsidR="0089507D">
              <w:rPr>
                <w:noProof/>
                <w:webHidden/>
              </w:rPr>
            </w:r>
            <w:r w:rsidR="0089507D">
              <w:rPr>
                <w:noProof/>
                <w:webHidden/>
              </w:rPr>
              <w:fldChar w:fldCharType="separate"/>
            </w:r>
            <w:r w:rsidR="00964760">
              <w:rPr>
                <w:noProof/>
                <w:webHidden/>
              </w:rPr>
              <w:t>8</w:t>
            </w:r>
            <w:r w:rsidR="0089507D">
              <w:rPr>
                <w:noProof/>
                <w:webHidden/>
              </w:rPr>
              <w:fldChar w:fldCharType="end"/>
            </w:r>
          </w:hyperlink>
        </w:p>
        <w:p w14:paraId="54EECC0E" w14:textId="2B45F4F8" w:rsidR="0089507D" w:rsidRDefault="003C3664">
          <w:pPr>
            <w:pStyle w:val="TDC1"/>
            <w:tabs>
              <w:tab w:val="left" w:pos="440"/>
              <w:tab w:val="right" w:leader="dot" w:pos="8830"/>
            </w:tabs>
            <w:rPr>
              <w:rFonts w:asciiTheme="minorHAnsi" w:eastAsiaTheme="minorEastAsia" w:hAnsiTheme="minorHAnsi" w:cstheme="minorBidi"/>
              <w:noProof/>
            </w:rPr>
          </w:pPr>
          <w:hyperlink w:anchor="_Toc195088307" w:history="1">
            <w:r w:rsidR="0089507D" w:rsidRPr="00305FAC">
              <w:rPr>
                <w:rStyle w:val="Hipervnculo"/>
                <w:rFonts w:ascii="Arial" w:hAnsi="Arial" w:cs="Arial"/>
                <w:noProof/>
              </w:rPr>
              <w:t>5.</w:t>
            </w:r>
            <w:r w:rsidR="0089507D">
              <w:rPr>
                <w:rFonts w:asciiTheme="minorHAnsi" w:eastAsiaTheme="minorEastAsia" w:hAnsiTheme="minorHAnsi" w:cstheme="minorBidi"/>
                <w:noProof/>
              </w:rPr>
              <w:tab/>
            </w:r>
            <w:r w:rsidR="0089507D" w:rsidRPr="00305FAC">
              <w:rPr>
                <w:rStyle w:val="Hipervnculo"/>
                <w:rFonts w:ascii="Arial" w:hAnsi="Arial" w:cs="Arial"/>
                <w:noProof/>
              </w:rPr>
              <w:t>EVALUACIÓN</w:t>
            </w:r>
            <w:r w:rsidR="0089507D">
              <w:rPr>
                <w:noProof/>
                <w:webHidden/>
              </w:rPr>
              <w:tab/>
            </w:r>
            <w:r w:rsidR="0089507D">
              <w:rPr>
                <w:noProof/>
                <w:webHidden/>
              </w:rPr>
              <w:fldChar w:fldCharType="begin"/>
            </w:r>
            <w:r w:rsidR="0089507D">
              <w:rPr>
                <w:noProof/>
                <w:webHidden/>
              </w:rPr>
              <w:instrText xml:space="preserve"> PAGEREF _Toc195088307 \h </w:instrText>
            </w:r>
            <w:r w:rsidR="0089507D">
              <w:rPr>
                <w:noProof/>
                <w:webHidden/>
              </w:rPr>
            </w:r>
            <w:r w:rsidR="0089507D">
              <w:rPr>
                <w:noProof/>
                <w:webHidden/>
              </w:rPr>
              <w:fldChar w:fldCharType="separate"/>
            </w:r>
            <w:r w:rsidR="00964760">
              <w:rPr>
                <w:noProof/>
                <w:webHidden/>
              </w:rPr>
              <w:t>10</w:t>
            </w:r>
            <w:r w:rsidR="0089507D">
              <w:rPr>
                <w:noProof/>
                <w:webHidden/>
              </w:rPr>
              <w:fldChar w:fldCharType="end"/>
            </w:r>
          </w:hyperlink>
        </w:p>
        <w:p w14:paraId="6817076E" w14:textId="12E158E1" w:rsidR="0089507D" w:rsidRDefault="003C3664">
          <w:pPr>
            <w:pStyle w:val="TDC2"/>
            <w:rPr>
              <w:rFonts w:asciiTheme="minorHAnsi" w:eastAsiaTheme="minorEastAsia" w:hAnsiTheme="minorHAnsi" w:cstheme="minorBidi"/>
              <w:noProof/>
            </w:rPr>
          </w:pPr>
          <w:hyperlink w:anchor="_Toc195088308" w:history="1">
            <w:r w:rsidR="0089507D" w:rsidRPr="00305FAC">
              <w:rPr>
                <w:rStyle w:val="Hipervnculo"/>
                <w:rFonts w:ascii="Arial" w:hAnsi="Arial" w:cs="Arial"/>
                <w:noProof/>
              </w:rPr>
              <w:t>5.1. PROCESO DE EVALUACIÓN</w:t>
            </w:r>
            <w:r w:rsidR="0089507D">
              <w:rPr>
                <w:noProof/>
                <w:webHidden/>
              </w:rPr>
              <w:tab/>
            </w:r>
            <w:r w:rsidR="0089507D">
              <w:rPr>
                <w:noProof/>
                <w:webHidden/>
              </w:rPr>
              <w:fldChar w:fldCharType="begin"/>
            </w:r>
            <w:r w:rsidR="0089507D">
              <w:rPr>
                <w:noProof/>
                <w:webHidden/>
              </w:rPr>
              <w:instrText xml:space="preserve"> PAGEREF _Toc195088308 \h </w:instrText>
            </w:r>
            <w:r w:rsidR="0089507D">
              <w:rPr>
                <w:noProof/>
                <w:webHidden/>
              </w:rPr>
            </w:r>
            <w:r w:rsidR="0089507D">
              <w:rPr>
                <w:noProof/>
                <w:webHidden/>
              </w:rPr>
              <w:fldChar w:fldCharType="separate"/>
            </w:r>
            <w:r w:rsidR="00964760">
              <w:rPr>
                <w:noProof/>
                <w:webHidden/>
              </w:rPr>
              <w:t>10</w:t>
            </w:r>
            <w:r w:rsidR="0089507D">
              <w:rPr>
                <w:noProof/>
                <w:webHidden/>
              </w:rPr>
              <w:fldChar w:fldCharType="end"/>
            </w:r>
          </w:hyperlink>
        </w:p>
        <w:p w14:paraId="5684F8B3" w14:textId="3A43A96D" w:rsidR="0089507D" w:rsidRDefault="003C3664">
          <w:pPr>
            <w:pStyle w:val="TDC2"/>
            <w:rPr>
              <w:rFonts w:asciiTheme="minorHAnsi" w:eastAsiaTheme="minorEastAsia" w:hAnsiTheme="minorHAnsi" w:cstheme="minorBidi"/>
              <w:noProof/>
            </w:rPr>
          </w:pPr>
          <w:hyperlink w:anchor="_Toc195088309" w:history="1">
            <w:r w:rsidR="0089507D" w:rsidRPr="00305FAC">
              <w:rPr>
                <w:rStyle w:val="Hipervnculo"/>
                <w:rFonts w:ascii="Arial" w:hAnsi="Arial" w:cs="Arial"/>
                <w:noProof/>
              </w:rPr>
              <w:t>5.2. TABLA DE CRITERIOS GENERALES DE EVALUACIÓN</w:t>
            </w:r>
            <w:r w:rsidR="0089507D">
              <w:rPr>
                <w:noProof/>
                <w:webHidden/>
              </w:rPr>
              <w:tab/>
            </w:r>
            <w:r w:rsidR="0089507D">
              <w:rPr>
                <w:noProof/>
                <w:webHidden/>
              </w:rPr>
              <w:fldChar w:fldCharType="begin"/>
            </w:r>
            <w:r w:rsidR="0089507D">
              <w:rPr>
                <w:noProof/>
                <w:webHidden/>
              </w:rPr>
              <w:instrText xml:space="preserve"> PAGEREF _Toc195088309 \h </w:instrText>
            </w:r>
            <w:r w:rsidR="0089507D">
              <w:rPr>
                <w:noProof/>
                <w:webHidden/>
              </w:rPr>
            </w:r>
            <w:r w:rsidR="0089507D">
              <w:rPr>
                <w:noProof/>
                <w:webHidden/>
              </w:rPr>
              <w:fldChar w:fldCharType="separate"/>
            </w:r>
            <w:r w:rsidR="00964760">
              <w:rPr>
                <w:noProof/>
                <w:webHidden/>
              </w:rPr>
              <w:t>11</w:t>
            </w:r>
            <w:r w:rsidR="0089507D">
              <w:rPr>
                <w:noProof/>
                <w:webHidden/>
              </w:rPr>
              <w:fldChar w:fldCharType="end"/>
            </w:r>
          </w:hyperlink>
        </w:p>
        <w:p w14:paraId="4645E0E4" w14:textId="11ECF181" w:rsidR="0089507D" w:rsidRDefault="003C3664">
          <w:pPr>
            <w:pStyle w:val="TDC2"/>
            <w:rPr>
              <w:rFonts w:asciiTheme="minorHAnsi" w:eastAsiaTheme="minorEastAsia" w:hAnsiTheme="minorHAnsi" w:cstheme="minorBidi"/>
              <w:noProof/>
            </w:rPr>
          </w:pPr>
          <w:hyperlink w:anchor="_Toc195088310" w:history="1">
            <w:r w:rsidR="0089507D" w:rsidRPr="00305FAC">
              <w:rPr>
                <w:rStyle w:val="Hipervnculo"/>
                <w:rFonts w:ascii="Arial" w:hAnsi="Arial" w:cs="Arial"/>
                <w:noProof/>
              </w:rPr>
              <w:t>5.3. TABLA DE CALIFICACIÓN PARA EVALUACION</w:t>
            </w:r>
            <w:r w:rsidR="0089507D">
              <w:rPr>
                <w:noProof/>
                <w:webHidden/>
              </w:rPr>
              <w:tab/>
            </w:r>
            <w:r w:rsidR="0089507D">
              <w:rPr>
                <w:noProof/>
                <w:webHidden/>
              </w:rPr>
              <w:fldChar w:fldCharType="begin"/>
            </w:r>
            <w:r w:rsidR="0089507D">
              <w:rPr>
                <w:noProof/>
                <w:webHidden/>
              </w:rPr>
              <w:instrText xml:space="preserve"> PAGEREF _Toc195088310 \h </w:instrText>
            </w:r>
            <w:r w:rsidR="0089507D">
              <w:rPr>
                <w:noProof/>
                <w:webHidden/>
              </w:rPr>
            </w:r>
            <w:r w:rsidR="0089507D">
              <w:rPr>
                <w:noProof/>
                <w:webHidden/>
              </w:rPr>
              <w:fldChar w:fldCharType="separate"/>
            </w:r>
            <w:r w:rsidR="00964760">
              <w:rPr>
                <w:noProof/>
                <w:webHidden/>
              </w:rPr>
              <w:t>11</w:t>
            </w:r>
            <w:r w:rsidR="0089507D">
              <w:rPr>
                <w:noProof/>
                <w:webHidden/>
              </w:rPr>
              <w:fldChar w:fldCharType="end"/>
            </w:r>
          </w:hyperlink>
        </w:p>
        <w:p w14:paraId="01D159F5" w14:textId="063C43C8" w:rsidR="0089507D" w:rsidRDefault="003C3664">
          <w:pPr>
            <w:pStyle w:val="TDC2"/>
            <w:rPr>
              <w:rFonts w:asciiTheme="minorHAnsi" w:eastAsiaTheme="minorEastAsia" w:hAnsiTheme="minorHAnsi" w:cstheme="minorBidi"/>
              <w:noProof/>
            </w:rPr>
          </w:pPr>
          <w:hyperlink w:anchor="_Toc195088311" w:history="1">
            <w:r w:rsidR="0089507D" w:rsidRPr="00305FAC">
              <w:rPr>
                <w:rStyle w:val="Hipervnculo"/>
                <w:rFonts w:ascii="Arial" w:hAnsi="Arial" w:cs="Arial"/>
                <w:noProof/>
              </w:rPr>
              <w:t>5.3. TABLA DE CALIFICACIÓN PARA EVALUACION</w:t>
            </w:r>
            <w:r w:rsidR="0089507D">
              <w:rPr>
                <w:noProof/>
                <w:webHidden/>
              </w:rPr>
              <w:tab/>
            </w:r>
            <w:r w:rsidR="0089507D">
              <w:rPr>
                <w:noProof/>
                <w:webHidden/>
              </w:rPr>
              <w:fldChar w:fldCharType="begin"/>
            </w:r>
            <w:r w:rsidR="0089507D">
              <w:rPr>
                <w:noProof/>
                <w:webHidden/>
              </w:rPr>
              <w:instrText xml:space="preserve"> PAGEREF _Toc195088311 \h </w:instrText>
            </w:r>
            <w:r w:rsidR="0089507D">
              <w:rPr>
                <w:noProof/>
                <w:webHidden/>
              </w:rPr>
            </w:r>
            <w:r w:rsidR="0089507D">
              <w:rPr>
                <w:noProof/>
                <w:webHidden/>
              </w:rPr>
              <w:fldChar w:fldCharType="separate"/>
            </w:r>
            <w:r w:rsidR="00964760">
              <w:rPr>
                <w:noProof/>
                <w:webHidden/>
              </w:rPr>
              <w:t>11</w:t>
            </w:r>
            <w:r w:rsidR="0089507D">
              <w:rPr>
                <w:noProof/>
                <w:webHidden/>
              </w:rPr>
              <w:fldChar w:fldCharType="end"/>
            </w:r>
          </w:hyperlink>
        </w:p>
        <w:p w14:paraId="5774B849" w14:textId="3023F28A" w:rsidR="0089507D" w:rsidRDefault="003C3664">
          <w:pPr>
            <w:pStyle w:val="TDC1"/>
            <w:tabs>
              <w:tab w:val="left" w:pos="440"/>
              <w:tab w:val="right" w:leader="dot" w:pos="8830"/>
            </w:tabs>
            <w:rPr>
              <w:rFonts w:asciiTheme="minorHAnsi" w:eastAsiaTheme="minorEastAsia" w:hAnsiTheme="minorHAnsi" w:cstheme="minorBidi"/>
              <w:noProof/>
            </w:rPr>
          </w:pPr>
          <w:hyperlink w:anchor="_Toc195088312" w:history="1">
            <w:r w:rsidR="0089507D" w:rsidRPr="00305FAC">
              <w:rPr>
                <w:rStyle w:val="Hipervnculo"/>
                <w:rFonts w:ascii="Arial" w:hAnsi="Arial" w:cs="Arial"/>
                <w:noProof/>
              </w:rPr>
              <w:t>6.</w:t>
            </w:r>
            <w:r w:rsidR="0089507D">
              <w:rPr>
                <w:rFonts w:asciiTheme="minorHAnsi" w:eastAsiaTheme="minorEastAsia" w:hAnsiTheme="minorHAnsi" w:cstheme="minorBidi"/>
                <w:noProof/>
              </w:rPr>
              <w:tab/>
            </w:r>
            <w:r w:rsidR="0089507D" w:rsidRPr="00305FAC">
              <w:rPr>
                <w:rStyle w:val="Hipervnculo"/>
                <w:rFonts w:ascii="Arial" w:hAnsi="Arial" w:cs="Arial"/>
                <w:noProof/>
              </w:rPr>
              <w:t>SELECCIÓN</w:t>
            </w:r>
            <w:r w:rsidR="0089507D">
              <w:rPr>
                <w:noProof/>
                <w:webHidden/>
              </w:rPr>
              <w:tab/>
            </w:r>
            <w:r w:rsidR="0089507D">
              <w:rPr>
                <w:noProof/>
                <w:webHidden/>
              </w:rPr>
              <w:fldChar w:fldCharType="begin"/>
            </w:r>
            <w:r w:rsidR="0089507D">
              <w:rPr>
                <w:noProof/>
                <w:webHidden/>
              </w:rPr>
              <w:instrText xml:space="preserve"> PAGEREF _Toc195088312 \h </w:instrText>
            </w:r>
            <w:r w:rsidR="0089507D">
              <w:rPr>
                <w:noProof/>
                <w:webHidden/>
              </w:rPr>
            </w:r>
            <w:r w:rsidR="0089507D">
              <w:rPr>
                <w:noProof/>
                <w:webHidden/>
              </w:rPr>
              <w:fldChar w:fldCharType="separate"/>
            </w:r>
            <w:r w:rsidR="00964760">
              <w:rPr>
                <w:noProof/>
                <w:webHidden/>
              </w:rPr>
              <w:t>12</w:t>
            </w:r>
            <w:r w:rsidR="0089507D">
              <w:rPr>
                <w:noProof/>
                <w:webHidden/>
              </w:rPr>
              <w:fldChar w:fldCharType="end"/>
            </w:r>
          </w:hyperlink>
        </w:p>
        <w:p w14:paraId="33CEAFC6" w14:textId="540DF1F9" w:rsidR="0089507D" w:rsidRDefault="003C3664">
          <w:pPr>
            <w:pStyle w:val="TDC2"/>
            <w:rPr>
              <w:rFonts w:asciiTheme="minorHAnsi" w:eastAsiaTheme="minorEastAsia" w:hAnsiTheme="minorHAnsi" w:cstheme="minorBidi"/>
              <w:noProof/>
            </w:rPr>
          </w:pPr>
          <w:hyperlink w:anchor="_Toc195088313" w:history="1">
            <w:r w:rsidR="0089507D" w:rsidRPr="00305FAC">
              <w:rPr>
                <w:rStyle w:val="Hipervnculo"/>
                <w:rFonts w:ascii="Arial" w:hAnsi="Arial" w:cs="Arial"/>
                <w:noProof/>
              </w:rPr>
              <w:t>6.1. COMISIÓN DE SELECCIÓN</w:t>
            </w:r>
            <w:r w:rsidR="0089507D">
              <w:rPr>
                <w:noProof/>
                <w:webHidden/>
              </w:rPr>
              <w:tab/>
            </w:r>
            <w:r w:rsidR="0089507D">
              <w:rPr>
                <w:noProof/>
                <w:webHidden/>
              </w:rPr>
              <w:fldChar w:fldCharType="begin"/>
            </w:r>
            <w:r w:rsidR="0089507D">
              <w:rPr>
                <w:noProof/>
                <w:webHidden/>
              </w:rPr>
              <w:instrText xml:space="preserve"> PAGEREF _Toc195088313 \h </w:instrText>
            </w:r>
            <w:r w:rsidR="0089507D">
              <w:rPr>
                <w:noProof/>
                <w:webHidden/>
              </w:rPr>
            </w:r>
            <w:r w:rsidR="0089507D">
              <w:rPr>
                <w:noProof/>
                <w:webHidden/>
              </w:rPr>
              <w:fldChar w:fldCharType="separate"/>
            </w:r>
            <w:r w:rsidR="00964760">
              <w:rPr>
                <w:noProof/>
                <w:webHidden/>
              </w:rPr>
              <w:t>12</w:t>
            </w:r>
            <w:r w:rsidR="0089507D">
              <w:rPr>
                <w:noProof/>
                <w:webHidden/>
              </w:rPr>
              <w:fldChar w:fldCharType="end"/>
            </w:r>
          </w:hyperlink>
        </w:p>
        <w:p w14:paraId="1B3A14F3" w14:textId="09721902" w:rsidR="0089507D" w:rsidRDefault="003C3664">
          <w:pPr>
            <w:pStyle w:val="TDC2"/>
            <w:rPr>
              <w:rFonts w:asciiTheme="minorHAnsi" w:eastAsiaTheme="minorEastAsia" w:hAnsiTheme="minorHAnsi" w:cstheme="minorBidi"/>
              <w:noProof/>
            </w:rPr>
          </w:pPr>
          <w:hyperlink w:anchor="_Toc195088314" w:history="1">
            <w:r w:rsidR="0089507D" w:rsidRPr="00305FAC">
              <w:rPr>
                <w:rStyle w:val="Hipervnculo"/>
                <w:rFonts w:ascii="Arial" w:hAnsi="Arial" w:cs="Arial"/>
                <w:noProof/>
              </w:rPr>
              <w:t>6.2. RECURSOS EN CONTRA DE LA DECLARACIÓN DE LOS GANADORES</w:t>
            </w:r>
            <w:r w:rsidR="0089507D">
              <w:rPr>
                <w:noProof/>
                <w:webHidden/>
              </w:rPr>
              <w:tab/>
            </w:r>
            <w:r w:rsidR="0089507D">
              <w:rPr>
                <w:noProof/>
                <w:webHidden/>
              </w:rPr>
              <w:fldChar w:fldCharType="begin"/>
            </w:r>
            <w:r w:rsidR="0089507D">
              <w:rPr>
                <w:noProof/>
                <w:webHidden/>
              </w:rPr>
              <w:instrText xml:space="preserve"> PAGEREF _Toc195088314 \h </w:instrText>
            </w:r>
            <w:r w:rsidR="0089507D">
              <w:rPr>
                <w:noProof/>
                <w:webHidden/>
              </w:rPr>
            </w:r>
            <w:r w:rsidR="0089507D">
              <w:rPr>
                <w:noProof/>
                <w:webHidden/>
              </w:rPr>
              <w:fldChar w:fldCharType="separate"/>
            </w:r>
            <w:r w:rsidR="00964760">
              <w:rPr>
                <w:noProof/>
                <w:webHidden/>
              </w:rPr>
              <w:t>12</w:t>
            </w:r>
            <w:r w:rsidR="0089507D">
              <w:rPr>
                <w:noProof/>
                <w:webHidden/>
              </w:rPr>
              <w:fldChar w:fldCharType="end"/>
            </w:r>
          </w:hyperlink>
        </w:p>
        <w:p w14:paraId="1E4275D6" w14:textId="28D89496" w:rsidR="0089507D" w:rsidRDefault="003C3664">
          <w:pPr>
            <w:pStyle w:val="TDC1"/>
            <w:tabs>
              <w:tab w:val="left" w:pos="440"/>
              <w:tab w:val="right" w:leader="dot" w:pos="8830"/>
            </w:tabs>
            <w:rPr>
              <w:rFonts w:asciiTheme="minorHAnsi" w:eastAsiaTheme="minorEastAsia" w:hAnsiTheme="minorHAnsi" w:cstheme="minorBidi"/>
              <w:noProof/>
            </w:rPr>
          </w:pPr>
          <w:hyperlink w:anchor="_Toc195088315" w:history="1">
            <w:r w:rsidR="0089507D" w:rsidRPr="00305FAC">
              <w:rPr>
                <w:rStyle w:val="Hipervnculo"/>
                <w:rFonts w:ascii="Arial" w:hAnsi="Arial" w:cs="Arial"/>
                <w:noProof/>
              </w:rPr>
              <w:t>7.</w:t>
            </w:r>
            <w:r w:rsidR="0089507D">
              <w:rPr>
                <w:rFonts w:asciiTheme="minorHAnsi" w:eastAsiaTheme="minorEastAsia" w:hAnsiTheme="minorHAnsi" w:cstheme="minorBidi"/>
                <w:noProof/>
              </w:rPr>
              <w:tab/>
            </w:r>
            <w:r w:rsidR="0089507D" w:rsidRPr="00305FAC">
              <w:rPr>
                <w:rStyle w:val="Hipervnculo"/>
                <w:rFonts w:ascii="Arial" w:hAnsi="Arial" w:cs="Arial"/>
                <w:noProof/>
              </w:rPr>
              <w:t>CONSIDERACIONES A TENER EN CUENTA PARA LOS PROYECTOS GANADORES</w:t>
            </w:r>
            <w:r w:rsidR="0089507D">
              <w:rPr>
                <w:noProof/>
                <w:webHidden/>
              </w:rPr>
              <w:tab/>
            </w:r>
            <w:r w:rsidR="0089507D">
              <w:rPr>
                <w:noProof/>
                <w:webHidden/>
              </w:rPr>
              <w:fldChar w:fldCharType="begin"/>
            </w:r>
            <w:r w:rsidR="0089507D">
              <w:rPr>
                <w:noProof/>
                <w:webHidden/>
              </w:rPr>
              <w:instrText xml:space="preserve"> PAGEREF _Toc195088315 \h </w:instrText>
            </w:r>
            <w:r w:rsidR="0089507D">
              <w:rPr>
                <w:noProof/>
                <w:webHidden/>
              </w:rPr>
            </w:r>
            <w:r w:rsidR="0089507D">
              <w:rPr>
                <w:noProof/>
                <w:webHidden/>
              </w:rPr>
              <w:fldChar w:fldCharType="separate"/>
            </w:r>
            <w:r w:rsidR="00964760">
              <w:rPr>
                <w:noProof/>
                <w:webHidden/>
              </w:rPr>
              <w:t>13</w:t>
            </w:r>
            <w:r w:rsidR="0089507D">
              <w:rPr>
                <w:noProof/>
                <w:webHidden/>
              </w:rPr>
              <w:fldChar w:fldCharType="end"/>
            </w:r>
          </w:hyperlink>
        </w:p>
        <w:p w14:paraId="76AF581F" w14:textId="13988187" w:rsidR="0089507D" w:rsidRDefault="003C3664">
          <w:pPr>
            <w:pStyle w:val="TDC2"/>
            <w:rPr>
              <w:rFonts w:asciiTheme="minorHAnsi" w:eastAsiaTheme="minorEastAsia" w:hAnsiTheme="minorHAnsi" w:cstheme="minorBidi"/>
              <w:noProof/>
            </w:rPr>
          </w:pPr>
          <w:hyperlink w:anchor="_Toc195088316" w:history="1">
            <w:r w:rsidR="0089507D" w:rsidRPr="00305FAC">
              <w:rPr>
                <w:rStyle w:val="Hipervnculo"/>
                <w:rFonts w:ascii="Arial" w:hAnsi="Arial" w:cs="Arial"/>
                <w:noProof/>
              </w:rPr>
              <w:t>7.1. SOBRE LOS PROYECTOS SELECCIONADOS</w:t>
            </w:r>
            <w:r w:rsidR="0089507D">
              <w:rPr>
                <w:noProof/>
                <w:webHidden/>
              </w:rPr>
              <w:tab/>
            </w:r>
            <w:r w:rsidR="0089507D">
              <w:rPr>
                <w:noProof/>
                <w:webHidden/>
              </w:rPr>
              <w:fldChar w:fldCharType="begin"/>
            </w:r>
            <w:r w:rsidR="0089507D">
              <w:rPr>
                <w:noProof/>
                <w:webHidden/>
              </w:rPr>
              <w:instrText xml:space="preserve"> PAGEREF _Toc195088316 \h </w:instrText>
            </w:r>
            <w:r w:rsidR="0089507D">
              <w:rPr>
                <w:noProof/>
                <w:webHidden/>
              </w:rPr>
            </w:r>
            <w:r w:rsidR="0089507D">
              <w:rPr>
                <w:noProof/>
                <w:webHidden/>
              </w:rPr>
              <w:fldChar w:fldCharType="separate"/>
            </w:r>
            <w:r w:rsidR="00964760">
              <w:rPr>
                <w:noProof/>
                <w:webHidden/>
              </w:rPr>
              <w:t>13</w:t>
            </w:r>
            <w:r w:rsidR="0089507D">
              <w:rPr>
                <w:noProof/>
                <w:webHidden/>
              </w:rPr>
              <w:fldChar w:fldCharType="end"/>
            </w:r>
          </w:hyperlink>
        </w:p>
        <w:p w14:paraId="3FD4A51B" w14:textId="123D40CD" w:rsidR="0089507D" w:rsidRDefault="003C3664">
          <w:pPr>
            <w:pStyle w:val="TDC2"/>
            <w:rPr>
              <w:rFonts w:asciiTheme="minorHAnsi" w:eastAsiaTheme="minorEastAsia" w:hAnsiTheme="minorHAnsi" w:cstheme="minorBidi"/>
              <w:noProof/>
            </w:rPr>
          </w:pPr>
          <w:hyperlink w:anchor="_Toc195088317" w:history="1">
            <w:r w:rsidR="0089507D" w:rsidRPr="00305FAC">
              <w:rPr>
                <w:rStyle w:val="Hipervnculo"/>
                <w:rFonts w:ascii="Arial" w:hAnsi="Arial" w:cs="Arial"/>
                <w:noProof/>
              </w:rPr>
              <w:t>7.2. CERTIFICACIÓN DE EJECUCIÓN TOTAL DEL PROYECTO</w:t>
            </w:r>
            <w:r w:rsidR="0089507D">
              <w:rPr>
                <w:noProof/>
                <w:webHidden/>
              </w:rPr>
              <w:tab/>
            </w:r>
            <w:r w:rsidR="0089507D">
              <w:rPr>
                <w:noProof/>
                <w:webHidden/>
              </w:rPr>
              <w:fldChar w:fldCharType="begin"/>
            </w:r>
            <w:r w:rsidR="0089507D">
              <w:rPr>
                <w:noProof/>
                <w:webHidden/>
              </w:rPr>
              <w:instrText xml:space="preserve"> PAGEREF _Toc195088317 \h </w:instrText>
            </w:r>
            <w:r w:rsidR="0089507D">
              <w:rPr>
                <w:noProof/>
                <w:webHidden/>
              </w:rPr>
            </w:r>
            <w:r w:rsidR="0089507D">
              <w:rPr>
                <w:noProof/>
                <w:webHidden/>
              </w:rPr>
              <w:fldChar w:fldCharType="separate"/>
            </w:r>
            <w:r w:rsidR="00964760">
              <w:rPr>
                <w:noProof/>
                <w:webHidden/>
              </w:rPr>
              <w:t>13</w:t>
            </w:r>
            <w:r w:rsidR="0089507D">
              <w:rPr>
                <w:noProof/>
                <w:webHidden/>
              </w:rPr>
              <w:fldChar w:fldCharType="end"/>
            </w:r>
          </w:hyperlink>
        </w:p>
        <w:p w14:paraId="5BCEE2C9" w14:textId="3904BA5C" w:rsidR="0089507D" w:rsidRDefault="003C3664">
          <w:pPr>
            <w:pStyle w:val="TDC2"/>
            <w:rPr>
              <w:rFonts w:asciiTheme="minorHAnsi" w:eastAsiaTheme="minorEastAsia" w:hAnsiTheme="minorHAnsi" w:cstheme="minorBidi"/>
              <w:noProof/>
            </w:rPr>
          </w:pPr>
          <w:hyperlink w:anchor="_Toc195088318" w:history="1">
            <w:r w:rsidR="0089507D" w:rsidRPr="00305FAC">
              <w:rPr>
                <w:rStyle w:val="Hipervnculo"/>
                <w:rFonts w:ascii="Arial" w:hAnsi="Arial" w:cs="Arial"/>
                <w:noProof/>
              </w:rPr>
              <w:t>7.3. CONSECUENCIAS POR INCUMPLIMIENTO DE COMPROMISOS</w:t>
            </w:r>
            <w:r w:rsidR="0089507D">
              <w:rPr>
                <w:noProof/>
                <w:webHidden/>
              </w:rPr>
              <w:tab/>
            </w:r>
            <w:r w:rsidR="0089507D">
              <w:rPr>
                <w:noProof/>
                <w:webHidden/>
              </w:rPr>
              <w:fldChar w:fldCharType="begin"/>
            </w:r>
            <w:r w:rsidR="0089507D">
              <w:rPr>
                <w:noProof/>
                <w:webHidden/>
              </w:rPr>
              <w:instrText xml:space="preserve"> PAGEREF _Toc195088318 \h </w:instrText>
            </w:r>
            <w:r w:rsidR="0089507D">
              <w:rPr>
                <w:noProof/>
                <w:webHidden/>
              </w:rPr>
            </w:r>
            <w:r w:rsidR="0089507D">
              <w:rPr>
                <w:noProof/>
                <w:webHidden/>
              </w:rPr>
              <w:fldChar w:fldCharType="separate"/>
            </w:r>
            <w:r w:rsidR="00964760">
              <w:rPr>
                <w:noProof/>
                <w:webHidden/>
              </w:rPr>
              <w:t>13</w:t>
            </w:r>
            <w:r w:rsidR="0089507D">
              <w:rPr>
                <w:noProof/>
                <w:webHidden/>
              </w:rPr>
              <w:fldChar w:fldCharType="end"/>
            </w:r>
          </w:hyperlink>
        </w:p>
        <w:p w14:paraId="2ADF1B07" w14:textId="6F856271" w:rsidR="0089507D" w:rsidRDefault="003C3664">
          <w:pPr>
            <w:pStyle w:val="TDC1"/>
            <w:tabs>
              <w:tab w:val="left" w:pos="440"/>
              <w:tab w:val="right" w:leader="dot" w:pos="8830"/>
            </w:tabs>
            <w:rPr>
              <w:rFonts w:asciiTheme="minorHAnsi" w:eastAsiaTheme="minorEastAsia" w:hAnsiTheme="minorHAnsi" w:cstheme="minorBidi"/>
              <w:noProof/>
            </w:rPr>
          </w:pPr>
          <w:hyperlink w:anchor="_Toc195088319" w:history="1">
            <w:r w:rsidR="0089507D" w:rsidRPr="00305FAC">
              <w:rPr>
                <w:rStyle w:val="Hipervnculo"/>
                <w:rFonts w:ascii="Arial" w:hAnsi="Arial" w:cs="Arial"/>
                <w:noProof/>
              </w:rPr>
              <w:t>8.</w:t>
            </w:r>
            <w:r w:rsidR="0089507D">
              <w:rPr>
                <w:rFonts w:asciiTheme="minorHAnsi" w:eastAsiaTheme="minorEastAsia" w:hAnsiTheme="minorHAnsi" w:cstheme="minorBidi"/>
                <w:noProof/>
              </w:rPr>
              <w:tab/>
            </w:r>
            <w:r w:rsidR="0089507D" w:rsidRPr="00305FAC">
              <w:rPr>
                <w:rStyle w:val="Hipervnculo"/>
                <w:rFonts w:ascii="Arial" w:hAnsi="Arial" w:cs="Arial"/>
                <w:noProof/>
              </w:rPr>
              <w:t>ANEXOS</w:t>
            </w:r>
            <w:r w:rsidR="0089507D">
              <w:rPr>
                <w:noProof/>
                <w:webHidden/>
              </w:rPr>
              <w:tab/>
            </w:r>
            <w:r w:rsidR="0089507D">
              <w:rPr>
                <w:noProof/>
                <w:webHidden/>
              </w:rPr>
              <w:fldChar w:fldCharType="begin"/>
            </w:r>
            <w:r w:rsidR="0089507D">
              <w:rPr>
                <w:noProof/>
                <w:webHidden/>
              </w:rPr>
              <w:instrText xml:space="preserve"> PAGEREF _Toc195088319 \h </w:instrText>
            </w:r>
            <w:r w:rsidR="0089507D">
              <w:rPr>
                <w:noProof/>
                <w:webHidden/>
              </w:rPr>
            </w:r>
            <w:r w:rsidR="0089507D">
              <w:rPr>
                <w:noProof/>
                <w:webHidden/>
              </w:rPr>
              <w:fldChar w:fldCharType="separate"/>
            </w:r>
            <w:r w:rsidR="00964760">
              <w:rPr>
                <w:noProof/>
                <w:webHidden/>
              </w:rPr>
              <w:t>14</w:t>
            </w:r>
            <w:r w:rsidR="0089507D">
              <w:rPr>
                <w:noProof/>
                <w:webHidden/>
              </w:rPr>
              <w:fldChar w:fldCharType="end"/>
            </w:r>
          </w:hyperlink>
        </w:p>
        <w:p w14:paraId="73AA88C2" w14:textId="0C31841A" w:rsidR="00A56444" w:rsidRPr="0089507D" w:rsidRDefault="00853A7A" w:rsidP="0089507D">
          <w:r w:rsidRPr="00CA50D4">
            <w:rPr>
              <w:rFonts w:ascii="Arial" w:hAnsi="Arial" w:cs="Arial"/>
              <w:b/>
              <w:bCs/>
              <w:sz w:val="20"/>
              <w:szCs w:val="20"/>
              <w:lang w:val="es-ES"/>
            </w:rPr>
            <w:fldChar w:fldCharType="end"/>
          </w:r>
        </w:p>
      </w:sdtContent>
    </w:sdt>
    <w:p w14:paraId="236C6AEA" w14:textId="69D99CAD" w:rsidR="00CD5BCC" w:rsidRPr="007F37DC" w:rsidRDefault="001D117A" w:rsidP="00034253">
      <w:pPr>
        <w:spacing w:before="240" w:after="0" w:line="240" w:lineRule="auto"/>
        <w:rPr>
          <w:rFonts w:ascii="Arial" w:hAnsi="Arial" w:cs="Arial"/>
          <w:sz w:val="20"/>
          <w:szCs w:val="20"/>
        </w:rPr>
      </w:pPr>
      <w:r w:rsidRPr="007F37DC">
        <w:rPr>
          <w:rFonts w:ascii="Arial" w:hAnsi="Arial" w:cs="Arial"/>
          <w:sz w:val="20"/>
          <w:szCs w:val="20"/>
        </w:rPr>
        <w:t>Las presentes Bases tienen por objeto establecer las condiciones sobre el</w:t>
      </w:r>
      <w:r w:rsidRPr="007F37DC">
        <w:rPr>
          <w:rFonts w:ascii="Arial" w:hAnsi="Arial" w:cs="Arial"/>
          <w:b/>
          <w:sz w:val="20"/>
          <w:szCs w:val="20"/>
        </w:rPr>
        <w:t xml:space="preserve"> Programa </w:t>
      </w:r>
      <w:r w:rsidR="003A3635">
        <w:rPr>
          <w:rFonts w:ascii="Arial" w:hAnsi="Arial" w:cs="Arial"/>
          <w:b/>
          <w:sz w:val="20"/>
          <w:szCs w:val="20"/>
        </w:rPr>
        <w:t>Translating Chile</w:t>
      </w:r>
      <w:r w:rsidR="003F7988">
        <w:rPr>
          <w:rFonts w:ascii="Arial" w:hAnsi="Arial" w:cs="Arial"/>
          <w:sz w:val="20"/>
          <w:szCs w:val="20"/>
        </w:rPr>
        <w:t xml:space="preserve"> </w:t>
      </w:r>
      <w:r w:rsidRPr="007F37DC">
        <w:rPr>
          <w:rFonts w:ascii="Arial" w:hAnsi="Arial" w:cs="Arial"/>
          <w:b/>
          <w:sz w:val="20"/>
          <w:szCs w:val="20"/>
        </w:rPr>
        <w:t>202</w:t>
      </w:r>
      <w:r w:rsidR="003F7988">
        <w:rPr>
          <w:rFonts w:ascii="Arial" w:hAnsi="Arial" w:cs="Arial"/>
          <w:b/>
          <w:sz w:val="20"/>
          <w:szCs w:val="20"/>
        </w:rPr>
        <w:t>6</w:t>
      </w:r>
      <w:r w:rsidRPr="007F37DC">
        <w:rPr>
          <w:rFonts w:ascii="Arial" w:hAnsi="Arial" w:cs="Arial"/>
          <w:b/>
          <w:sz w:val="20"/>
          <w:szCs w:val="20"/>
        </w:rPr>
        <w:t>.</w:t>
      </w:r>
    </w:p>
    <w:p w14:paraId="114E46F0" w14:textId="77777777" w:rsidR="00CD5BCC" w:rsidRPr="007F37DC" w:rsidRDefault="001D117A" w:rsidP="00034253">
      <w:pPr>
        <w:spacing w:before="240" w:after="0" w:line="240" w:lineRule="auto"/>
        <w:rPr>
          <w:rFonts w:ascii="Arial" w:hAnsi="Arial" w:cs="Arial"/>
          <w:sz w:val="20"/>
          <w:szCs w:val="20"/>
        </w:rPr>
      </w:pPr>
      <w:r w:rsidRPr="007F37DC">
        <w:rPr>
          <w:rFonts w:ascii="Arial" w:hAnsi="Arial" w:cs="Arial"/>
          <w:sz w:val="20"/>
          <w:szCs w:val="20"/>
        </w:rPr>
        <w:t xml:space="preserve">La Subsecretaría de Relaciones Exteriores, a través de su </w:t>
      </w:r>
      <w:r w:rsidRPr="007F37DC">
        <w:rPr>
          <w:rFonts w:ascii="Arial" w:hAnsi="Arial" w:cs="Arial"/>
          <w:b/>
          <w:sz w:val="20"/>
          <w:szCs w:val="20"/>
        </w:rPr>
        <w:t>División de las Culturas</w:t>
      </w:r>
      <w:r w:rsidR="00BA3DFE" w:rsidRPr="007F37DC">
        <w:rPr>
          <w:rFonts w:ascii="Arial" w:hAnsi="Arial" w:cs="Arial"/>
          <w:b/>
          <w:sz w:val="20"/>
          <w:szCs w:val="20"/>
        </w:rPr>
        <w:t xml:space="preserve">, las Artes, el Patrimonio y </w:t>
      </w:r>
      <w:r w:rsidRPr="007F37DC">
        <w:rPr>
          <w:rFonts w:ascii="Arial" w:hAnsi="Arial" w:cs="Arial"/>
          <w:b/>
          <w:sz w:val="20"/>
          <w:szCs w:val="20"/>
        </w:rPr>
        <w:t>Diplomacia Pública</w:t>
      </w:r>
      <w:r w:rsidRPr="007F37DC">
        <w:rPr>
          <w:rFonts w:ascii="Arial" w:hAnsi="Arial" w:cs="Arial"/>
          <w:sz w:val="20"/>
          <w:szCs w:val="20"/>
        </w:rPr>
        <w:t xml:space="preserve"> (en adelante, DIRAC), se dedica al cumplimiento de su función de difundir, promover y fortalecer las actividades artístico-culturales de carácter internacional. Esta labor se desempeña en armonía con los objetivos estratégicos y las prioridades establecidas por la política exterior del Estado de Chile.</w:t>
      </w:r>
    </w:p>
    <w:p w14:paraId="030413F2" w14:textId="3CD895F4" w:rsidR="00CD5BCC" w:rsidRPr="007F37DC" w:rsidRDefault="001D117A" w:rsidP="00034253">
      <w:pPr>
        <w:spacing w:before="240" w:after="0" w:line="240" w:lineRule="auto"/>
        <w:rPr>
          <w:rFonts w:ascii="Arial" w:hAnsi="Arial" w:cs="Arial"/>
          <w:sz w:val="20"/>
          <w:szCs w:val="20"/>
        </w:rPr>
      </w:pPr>
      <w:r w:rsidRPr="007F37DC">
        <w:rPr>
          <w:rFonts w:ascii="Arial" w:hAnsi="Arial" w:cs="Arial"/>
          <w:b/>
          <w:color w:val="000000"/>
          <w:sz w:val="20"/>
          <w:szCs w:val="20"/>
        </w:rPr>
        <w:t>OBJETIVO GENERAL</w:t>
      </w:r>
      <w:r w:rsidR="00073D06">
        <w:rPr>
          <w:rFonts w:ascii="Arial" w:hAnsi="Arial" w:cs="Arial"/>
          <w:b/>
          <w:color w:val="000000"/>
          <w:sz w:val="20"/>
          <w:szCs w:val="20"/>
        </w:rPr>
        <w:t>.</w:t>
      </w:r>
      <w:r w:rsidRPr="007F37DC">
        <w:rPr>
          <w:rFonts w:ascii="Arial" w:hAnsi="Arial" w:cs="Arial"/>
          <w:b/>
          <w:color w:val="000000"/>
          <w:sz w:val="20"/>
          <w:szCs w:val="20"/>
        </w:rPr>
        <w:t xml:space="preserve"> </w:t>
      </w:r>
    </w:p>
    <w:p w14:paraId="4E7DEB94" w14:textId="1A07BE5E" w:rsidR="00CD5BCC" w:rsidRPr="007F37DC" w:rsidRDefault="001D117A" w:rsidP="00034253">
      <w:pPr>
        <w:pBdr>
          <w:top w:val="nil"/>
          <w:left w:val="nil"/>
          <w:bottom w:val="nil"/>
          <w:right w:val="nil"/>
          <w:between w:val="nil"/>
        </w:pBdr>
        <w:shd w:val="clear" w:color="auto" w:fill="FFFFFF"/>
        <w:spacing w:before="240" w:after="0" w:line="240" w:lineRule="auto"/>
        <w:rPr>
          <w:rFonts w:ascii="Arial" w:hAnsi="Arial" w:cs="Arial"/>
          <w:sz w:val="20"/>
          <w:szCs w:val="20"/>
        </w:rPr>
      </w:pPr>
      <w:r w:rsidRPr="007F37DC">
        <w:rPr>
          <w:rFonts w:ascii="Arial" w:hAnsi="Arial" w:cs="Arial"/>
          <w:sz w:val="20"/>
          <w:szCs w:val="20"/>
        </w:rPr>
        <w:t xml:space="preserve">Fomentar la traducción </w:t>
      </w:r>
      <w:r w:rsidR="0041455C">
        <w:rPr>
          <w:rFonts w:ascii="Arial" w:hAnsi="Arial" w:cs="Arial"/>
          <w:sz w:val="20"/>
          <w:szCs w:val="20"/>
        </w:rPr>
        <w:t xml:space="preserve">a </w:t>
      </w:r>
      <w:r w:rsidR="0041455C" w:rsidRPr="00616869">
        <w:rPr>
          <w:rFonts w:ascii="Arial" w:hAnsi="Arial" w:cs="Arial"/>
          <w:sz w:val="20"/>
          <w:szCs w:val="20"/>
        </w:rPr>
        <w:t>la lengua</w:t>
      </w:r>
      <w:r w:rsidR="00616869" w:rsidRPr="00616869">
        <w:rPr>
          <w:rFonts w:ascii="Arial" w:hAnsi="Arial" w:cs="Arial"/>
          <w:sz w:val="20"/>
          <w:szCs w:val="20"/>
        </w:rPr>
        <w:t xml:space="preserve"> alemana </w:t>
      </w:r>
      <w:r w:rsidRPr="00616869">
        <w:rPr>
          <w:rFonts w:ascii="Arial" w:hAnsi="Arial" w:cs="Arial"/>
          <w:sz w:val="20"/>
          <w:szCs w:val="20"/>
        </w:rPr>
        <w:t>de</w:t>
      </w:r>
      <w:r w:rsidRPr="007F37DC">
        <w:rPr>
          <w:rFonts w:ascii="Arial" w:hAnsi="Arial" w:cs="Arial"/>
          <w:sz w:val="20"/>
          <w:szCs w:val="20"/>
        </w:rPr>
        <w:t xml:space="preserve"> obras literarias,</w:t>
      </w:r>
      <w:r w:rsidR="00BA3DFE" w:rsidRPr="007F37DC">
        <w:rPr>
          <w:rFonts w:ascii="Arial" w:hAnsi="Arial" w:cs="Arial"/>
          <w:sz w:val="20"/>
          <w:szCs w:val="20"/>
        </w:rPr>
        <w:t xml:space="preserve"> clásicas o contemporáneas, y del</w:t>
      </w:r>
      <w:r w:rsidRPr="007F37DC">
        <w:rPr>
          <w:rFonts w:ascii="Arial" w:hAnsi="Arial" w:cs="Arial"/>
          <w:sz w:val="20"/>
          <w:szCs w:val="20"/>
        </w:rPr>
        <w:t xml:space="preserve"> pensamiento reflexivo y creativo, de relevancia desde el punto de vista cultural, facilitando así el acceso y apreciación de un público global a la riqueza y diversidad de la producción literaria y el acervo intelectual del país.</w:t>
      </w:r>
    </w:p>
    <w:p w14:paraId="14DCE127" w14:textId="2CA147D9" w:rsidR="00CD5BCC" w:rsidRPr="007F37DC" w:rsidRDefault="001D117A" w:rsidP="00034253">
      <w:pPr>
        <w:pBdr>
          <w:top w:val="nil"/>
          <w:left w:val="nil"/>
          <w:bottom w:val="nil"/>
          <w:right w:val="nil"/>
          <w:between w:val="nil"/>
        </w:pBdr>
        <w:shd w:val="clear" w:color="auto" w:fill="FFFFFF"/>
        <w:spacing w:before="240" w:after="0" w:line="240" w:lineRule="auto"/>
        <w:rPr>
          <w:rFonts w:ascii="Arial" w:hAnsi="Arial" w:cs="Arial"/>
          <w:b/>
          <w:color w:val="000000"/>
          <w:sz w:val="20"/>
          <w:szCs w:val="20"/>
        </w:rPr>
      </w:pPr>
      <w:r w:rsidRPr="007F37DC">
        <w:rPr>
          <w:rFonts w:ascii="Arial" w:hAnsi="Arial" w:cs="Arial"/>
          <w:b/>
          <w:color w:val="000000"/>
          <w:sz w:val="20"/>
          <w:szCs w:val="20"/>
        </w:rPr>
        <w:t xml:space="preserve">OBJETIVOS </w:t>
      </w:r>
      <w:r w:rsidRPr="007F37DC">
        <w:rPr>
          <w:rFonts w:ascii="Arial" w:hAnsi="Arial" w:cs="Arial"/>
          <w:b/>
          <w:sz w:val="20"/>
          <w:szCs w:val="20"/>
        </w:rPr>
        <w:t>ESPECÍFICOS</w:t>
      </w:r>
      <w:r w:rsidR="00073D06">
        <w:rPr>
          <w:rFonts w:ascii="Arial" w:hAnsi="Arial" w:cs="Arial"/>
          <w:b/>
          <w:sz w:val="20"/>
          <w:szCs w:val="20"/>
        </w:rPr>
        <w:t>.</w:t>
      </w:r>
    </w:p>
    <w:p w14:paraId="6AF5457D" w14:textId="4C20148F" w:rsidR="00A56444" w:rsidRPr="00610F7D" w:rsidRDefault="001D117A" w:rsidP="00034253">
      <w:pPr>
        <w:numPr>
          <w:ilvl w:val="0"/>
          <w:numId w:val="15"/>
        </w:numPr>
        <w:pBdr>
          <w:top w:val="nil"/>
          <w:left w:val="nil"/>
          <w:bottom w:val="nil"/>
          <w:right w:val="nil"/>
          <w:between w:val="nil"/>
        </w:pBdr>
        <w:spacing w:before="240" w:after="0" w:line="240" w:lineRule="auto"/>
        <w:rPr>
          <w:rFonts w:ascii="Arial" w:hAnsi="Arial" w:cs="Arial"/>
          <w:color w:val="000000"/>
          <w:sz w:val="20"/>
          <w:szCs w:val="20"/>
        </w:rPr>
      </w:pPr>
      <w:r w:rsidRPr="007F37DC">
        <w:rPr>
          <w:rFonts w:ascii="Arial" w:hAnsi="Arial" w:cs="Arial"/>
          <w:color w:val="000000"/>
          <w:sz w:val="20"/>
          <w:szCs w:val="20"/>
        </w:rPr>
        <w:t>Fortalecer la presencia de Chile en el exterior, a través de proyectos e iniciativas culturales</w:t>
      </w:r>
      <w:r w:rsidRPr="007F37DC">
        <w:rPr>
          <w:rFonts w:ascii="Arial" w:hAnsi="Arial" w:cs="Arial"/>
          <w:sz w:val="20"/>
          <w:szCs w:val="20"/>
        </w:rPr>
        <w:t xml:space="preserve"> </w:t>
      </w:r>
      <w:r w:rsidRPr="007F37DC">
        <w:rPr>
          <w:rFonts w:ascii="Arial" w:hAnsi="Arial" w:cs="Arial"/>
          <w:color w:val="000000"/>
          <w:sz w:val="20"/>
          <w:szCs w:val="20"/>
        </w:rPr>
        <w:t>coherentes con los principios, prioridades e intereses de política exterior de Chile y objetivos establecidos por la DIRAC.</w:t>
      </w:r>
      <w:r w:rsidRPr="007F37DC">
        <w:rPr>
          <w:rFonts w:ascii="Arial" w:hAnsi="Arial" w:cs="Arial"/>
          <w:sz w:val="20"/>
          <w:szCs w:val="20"/>
        </w:rPr>
        <w:t xml:space="preserve"> </w:t>
      </w:r>
    </w:p>
    <w:p w14:paraId="007CDF07" w14:textId="581BE31A" w:rsidR="0041455C" w:rsidRPr="00610F7D" w:rsidRDefault="001D117A" w:rsidP="00034253">
      <w:pPr>
        <w:numPr>
          <w:ilvl w:val="0"/>
          <w:numId w:val="15"/>
        </w:numPr>
        <w:pBdr>
          <w:top w:val="nil"/>
          <w:left w:val="nil"/>
          <w:bottom w:val="nil"/>
          <w:right w:val="nil"/>
          <w:between w:val="nil"/>
        </w:pBdr>
        <w:spacing w:before="240" w:after="0" w:line="240" w:lineRule="auto"/>
        <w:rPr>
          <w:rFonts w:ascii="Arial" w:hAnsi="Arial" w:cs="Arial"/>
          <w:color w:val="000000"/>
          <w:sz w:val="20"/>
          <w:szCs w:val="20"/>
        </w:rPr>
      </w:pPr>
      <w:r w:rsidRPr="007F37DC">
        <w:rPr>
          <w:rFonts w:ascii="Arial" w:hAnsi="Arial" w:cs="Arial"/>
          <w:color w:val="000000"/>
          <w:sz w:val="20"/>
          <w:szCs w:val="20"/>
        </w:rPr>
        <w:t>Contribuir con la inclusión y el progresivo conocimiento de las diversas manifestaciones artísticas de nuestro país en la comunidad cultural internacional.</w:t>
      </w:r>
    </w:p>
    <w:p w14:paraId="3DFE7584" w14:textId="3C163C43" w:rsidR="00CD5BCC" w:rsidRPr="00610F7D" w:rsidRDefault="0041455C" w:rsidP="00034253">
      <w:pPr>
        <w:numPr>
          <w:ilvl w:val="0"/>
          <w:numId w:val="15"/>
        </w:numPr>
        <w:pBdr>
          <w:top w:val="nil"/>
          <w:left w:val="nil"/>
          <w:bottom w:val="nil"/>
          <w:right w:val="nil"/>
          <w:between w:val="nil"/>
        </w:pBdr>
        <w:spacing w:before="240" w:after="0" w:line="240" w:lineRule="auto"/>
        <w:rPr>
          <w:rFonts w:ascii="Arial" w:hAnsi="Arial" w:cs="Arial"/>
          <w:color w:val="000000"/>
          <w:sz w:val="20"/>
          <w:szCs w:val="20"/>
        </w:rPr>
      </w:pPr>
      <w:r>
        <w:rPr>
          <w:rFonts w:ascii="Arial" w:hAnsi="Arial" w:cs="Arial"/>
          <w:color w:val="000000"/>
          <w:sz w:val="20"/>
          <w:szCs w:val="20"/>
        </w:rPr>
        <w:t>Aumentar los títulos traducidos al alemán / Insertar la literatura chilena en la lengua alemana con miras en la participación de Chile en</w:t>
      </w:r>
      <w:r w:rsidR="00616869">
        <w:rPr>
          <w:rFonts w:ascii="Arial" w:hAnsi="Arial" w:cs="Arial"/>
          <w:color w:val="000000"/>
          <w:sz w:val="20"/>
          <w:szCs w:val="20"/>
        </w:rPr>
        <w:t xml:space="preserve"> la Feria del Libro de</w:t>
      </w:r>
      <w:r>
        <w:rPr>
          <w:rFonts w:ascii="Arial" w:hAnsi="Arial" w:cs="Arial"/>
          <w:color w:val="000000"/>
          <w:sz w:val="20"/>
          <w:szCs w:val="20"/>
        </w:rPr>
        <w:t xml:space="preserve"> Frankfurt 2027</w:t>
      </w:r>
      <w:r w:rsidR="00073D06">
        <w:rPr>
          <w:rFonts w:ascii="Arial" w:hAnsi="Arial" w:cs="Arial"/>
          <w:color w:val="000000"/>
          <w:sz w:val="20"/>
          <w:szCs w:val="20"/>
        </w:rPr>
        <w:t>.</w:t>
      </w:r>
    </w:p>
    <w:p w14:paraId="65EF2137" w14:textId="77777777" w:rsidR="00CD5BCC" w:rsidRPr="007F37DC" w:rsidRDefault="001D117A" w:rsidP="00034253">
      <w:pPr>
        <w:spacing w:before="240" w:after="0" w:line="240" w:lineRule="auto"/>
        <w:rPr>
          <w:rFonts w:ascii="Arial" w:hAnsi="Arial" w:cs="Arial"/>
          <w:b/>
          <w:color w:val="C55911"/>
          <w:sz w:val="20"/>
          <w:szCs w:val="20"/>
        </w:rPr>
      </w:pPr>
      <w:r w:rsidRPr="007F37DC">
        <w:rPr>
          <w:rFonts w:ascii="Arial" w:hAnsi="Arial" w:cs="Arial"/>
          <w:color w:val="000000"/>
          <w:sz w:val="20"/>
          <w:szCs w:val="20"/>
        </w:rPr>
        <w:t>Los lineamientos que componen los Objetivos Específicos indicados se referencian en el Anexo 1 “Objetivos Específicos”, documento que forma parte integral de las presentes bases.</w:t>
      </w:r>
    </w:p>
    <w:p w14:paraId="4BF50D8E" w14:textId="332D1B36" w:rsidR="00CD5BCC" w:rsidRPr="00610F7D" w:rsidRDefault="001D117A" w:rsidP="00034253">
      <w:pPr>
        <w:pStyle w:val="Ttulo1"/>
        <w:numPr>
          <w:ilvl w:val="0"/>
          <w:numId w:val="20"/>
        </w:numPr>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ind w:left="0" w:firstLine="0"/>
        <w:jc w:val="left"/>
        <w:rPr>
          <w:rFonts w:ascii="Arial" w:eastAsia="Calibri" w:hAnsi="Arial" w:cs="Arial"/>
          <w:color w:val="2E75B5"/>
          <w:sz w:val="20"/>
          <w:szCs w:val="20"/>
        </w:rPr>
      </w:pPr>
      <w:bookmarkStart w:id="1" w:name="_Toc195088286"/>
      <w:r w:rsidRPr="007F37DC">
        <w:rPr>
          <w:rFonts w:ascii="Arial" w:hAnsi="Arial" w:cs="Arial"/>
          <w:color w:val="2E75B5"/>
          <w:sz w:val="20"/>
          <w:szCs w:val="20"/>
        </w:rPr>
        <w:t>INFORMACIÓN</w:t>
      </w:r>
      <w:r w:rsidRPr="007F37DC">
        <w:rPr>
          <w:rFonts w:ascii="Arial" w:eastAsia="Calibri" w:hAnsi="Arial" w:cs="Arial"/>
          <w:color w:val="2E75B5"/>
          <w:sz w:val="20"/>
          <w:szCs w:val="20"/>
        </w:rPr>
        <w:t xml:space="preserve"> DE LA CONVOCATORIA</w:t>
      </w:r>
      <w:bookmarkEnd w:id="1"/>
    </w:p>
    <w:p w14:paraId="759FE7F1" w14:textId="12879C69" w:rsidR="00AA502B" w:rsidRPr="00AA502B" w:rsidRDefault="001D117A" w:rsidP="00AA502B">
      <w:pPr>
        <w:pStyle w:val="Ttulo2"/>
        <w:numPr>
          <w:ilvl w:val="1"/>
          <w:numId w:val="20"/>
        </w:numPr>
        <w:spacing w:before="240" w:line="259" w:lineRule="auto"/>
        <w:rPr>
          <w:rFonts w:ascii="Arial" w:eastAsia="Calibri" w:hAnsi="Arial" w:cs="Arial"/>
          <w:color w:val="000000"/>
          <w:sz w:val="20"/>
          <w:szCs w:val="20"/>
        </w:rPr>
      </w:pPr>
      <w:bookmarkStart w:id="2" w:name="_Toc195088287"/>
      <w:r w:rsidRPr="007F37DC">
        <w:rPr>
          <w:rFonts w:ascii="Arial" w:hAnsi="Arial" w:cs="Arial"/>
          <w:sz w:val="20"/>
          <w:szCs w:val="20"/>
        </w:rPr>
        <w:t>DESCRIPCIÓN</w:t>
      </w:r>
      <w:r w:rsidRPr="007F37DC">
        <w:rPr>
          <w:rFonts w:ascii="Arial" w:eastAsia="Calibri" w:hAnsi="Arial" w:cs="Arial"/>
          <w:color w:val="000000"/>
          <w:sz w:val="20"/>
          <w:szCs w:val="20"/>
        </w:rPr>
        <w:t xml:space="preserve"> DE LA CONVOCATORIA</w:t>
      </w:r>
      <w:bookmarkEnd w:id="2"/>
      <w:r w:rsidR="00073D06">
        <w:rPr>
          <w:rFonts w:ascii="Arial" w:eastAsia="Calibri" w:hAnsi="Arial" w:cs="Arial"/>
          <w:color w:val="000000"/>
          <w:sz w:val="20"/>
          <w:szCs w:val="20"/>
        </w:rPr>
        <w:t>.</w:t>
      </w:r>
    </w:p>
    <w:p w14:paraId="19E2C1E8" w14:textId="5EF04F16" w:rsidR="00CD5BCC" w:rsidRPr="00616869" w:rsidRDefault="001D117A" w:rsidP="00034253">
      <w:pPr>
        <w:spacing w:before="240" w:after="0" w:line="240" w:lineRule="auto"/>
        <w:rPr>
          <w:rFonts w:ascii="Arial" w:hAnsi="Arial" w:cs="Arial"/>
          <w:b/>
          <w:bCs/>
          <w:sz w:val="20"/>
          <w:szCs w:val="20"/>
        </w:rPr>
      </w:pPr>
      <w:r w:rsidRPr="007F37DC">
        <w:rPr>
          <w:rFonts w:ascii="Arial" w:hAnsi="Arial" w:cs="Arial"/>
          <w:sz w:val="20"/>
          <w:szCs w:val="20"/>
        </w:rPr>
        <w:t xml:space="preserve">La presente Convocatoria tiene por objetivo otorgar financiamiento, total o parcial, a proyectos propuestos por </w:t>
      </w:r>
      <w:r w:rsidRPr="00671AB4">
        <w:rPr>
          <w:rFonts w:ascii="Arial" w:hAnsi="Arial" w:cs="Arial"/>
          <w:sz w:val="20"/>
          <w:szCs w:val="20"/>
        </w:rPr>
        <w:t>Editoriales Extranjeras</w:t>
      </w:r>
      <w:r w:rsidRPr="007F37DC">
        <w:rPr>
          <w:rFonts w:ascii="Arial" w:hAnsi="Arial" w:cs="Arial"/>
          <w:sz w:val="20"/>
          <w:szCs w:val="20"/>
        </w:rPr>
        <w:t xml:space="preserve">, para la traducción </w:t>
      </w:r>
      <w:r w:rsidR="0041455C">
        <w:rPr>
          <w:rFonts w:ascii="Arial" w:hAnsi="Arial" w:cs="Arial"/>
          <w:sz w:val="20"/>
          <w:szCs w:val="20"/>
        </w:rPr>
        <w:t>y publicación en</w:t>
      </w:r>
      <w:r w:rsidR="003F7988">
        <w:rPr>
          <w:rFonts w:ascii="Arial" w:hAnsi="Arial" w:cs="Arial"/>
          <w:sz w:val="20"/>
          <w:szCs w:val="20"/>
        </w:rPr>
        <w:t xml:space="preserve"> </w:t>
      </w:r>
      <w:r w:rsidR="003F7988" w:rsidRPr="00616869">
        <w:rPr>
          <w:rFonts w:ascii="Arial" w:hAnsi="Arial" w:cs="Arial"/>
          <w:sz w:val="20"/>
          <w:szCs w:val="20"/>
        </w:rPr>
        <w:t>l</w:t>
      </w:r>
      <w:r w:rsidR="003F7988">
        <w:rPr>
          <w:rFonts w:ascii="Arial" w:hAnsi="Arial" w:cs="Arial"/>
          <w:sz w:val="20"/>
          <w:szCs w:val="20"/>
        </w:rPr>
        <w:t xml:space="preserve">engua alemana </w:t>
      </w:r>
      <w:r w:rsidRPr="007F37DC">
        <w:rPr>
          <w:rFonts w:ascii="Arial" w:hAnsi="Arial" w:cs="Arial"/>
          <w:sz w:val="20"/>
          <w:szCs w:val="20"/>
        </w:rPr>
        <w:t>de obras literarias chilenas</w:t>
      </w:r>
      <w:r w:rsidR="00171F7D">
        <w:rPr>
          <w:rFonts w:ascii="Arial" w:hAnsi="Arial" w:cs="Arial"/>
          <w:sz w:val="20"/>
          <w:szCs w:val="20"/>
        </w:rPr>
        <w:t xml:space="preserve"> en lengua alemana</w:t>
      </w:r>
      <w:r w:rsidRPr="007F37DC">
        <w:rPr>
          <w:rFonts w:ascii="Arial" w:hAnsi="Arial" w:cs="Arial"/>
          <w:sz w:val="20"/>
          <w:szCs w:val="20"/>
        </w:rPr>
        <w:t xml:space="preserve">, ya sean </w:t>
      </w:r>
      <w:r w:rsidRPr="00013E13">
        <w:rPr>
          <w:rFonts w:ascii="Arial" w:hAnsi="Arial" w:cs="Arial"/>
          <w:sz w:val="20"/>
          <w:szCs w:val="20"/>
        </w:rPr>
        <w:t xml:space="preserve">clásicas o contemporáneas, de ficción o no ficción, en los géneros de: </w:t>
      </w:r>
      <w:bookmarkStart w:id="3" w:name="_Hlk173333048"/>
      <w:r w:rsidR="00FD2111" w:rsidRPr="00013E13">
        <w:rPr>
          <w:rFonts w:ascii="Arial" w:hAnsi="Arial" w:cs="Arial"/>
          <w:sz w:val="20"/>
          <w:szCs w:val="20"/>
        </w:rPr>
        <w:t>novela, cuento, poesía, ensayo, narrativa gráfica,</w:t>
      </w:r>
      <w:r w:rsidR="00FD2111" w:rsidRPr="00651260">
        <w:rPr>
          <w:rFonts w:ascii="Arial" w:hAnsi="Arial" w:cs="Arial"/>
          <w:sz w:val="20"/>
          <w:szCs w:val="20"/>
        </w:rPr>
        <w:t xml:space="preserve"> dramaturgia, literatura infantil y juvenil, y escrituras de la memoria (epistolarios, crónicas, autobiografías, biografías)</w:t>
      </w:r>
      <w:bookmarkEnd w:id="3"/>
      <w:r w:rsidRPr="007F37DC">
        <w:rPr>
          <w:rFonts w:ascii="Arial" w:hAnsi="Arial" w:cs="Arial"/>
          <w:sz w:val="20"/>
          <w:szCs w:val="20"/>
        </w:rPr>
        <w:t xml:space="preserve">. Dichas obras podrán ser publicadas en formatos impresos y/o digitales. </w:t>
      </w:r>
      <w:r w:rsidRPr="00616869">
        <w:rPr>
          <w:rFonts w:ascii="Arial" w:hAnsi="Arial" w:cs="Arial"/>
          <w:b/>
          <w:bCs/>
          <w:sz w:val="20"/>
          <w:szCs w:val="20"/>
        </w:rPr>
        <w:t xml:space="preserve">No se aceptarán solicitudes que prevén publicar la obra en traducción de manera exclusiva en la modalidad </w:t>
      </w:r>
      <w:r w:rsidRPr="00616869">
        <w:rPr>
          <w:rFonts w:ascii="Arial" w:hAnsi="Arial" w:cs="Arial"/>
          <w:b/>
          <w:bCs/>
          <w:i/>
          <w:iCs/>
          <w:sz w:val="20"/>
          <w:szCs w:val="20"/>
        </w:rPr>
        <w:t>print on demand</w:t>
      </w:r>
      <w:r w:rsidR="00616869" w:rsidRPr="00616869">
        <w:rPr>
          <w:rFonts w:ascii="Arial" w:hAnsi="Arial" w:cs="Arial"/>
          <w:b/>
          <w:bCs/>
          <w:i/>
          <w:iCs/>
          <w:sz w:val="20"/>
          <w:szCs w:val="20"/>
        </w:rPr>
        <w:t>.</w:t>
      </w:r>
    </w:p>
    <w:p w14:paraId="42817DAC" w14:textId="6F869A3F" w:rsidR="00CD5BCC" w:rsidRPr="00610F7D" w:rsidRDefault="001D117A" w:rsidP="00034253">
      <w:pPr>
        <w:spacing w:before="240" w:after="0" w:line="240" w:lineRule="auto"/>
        <w:rPr>
          <w:rFonts w:ascii="Arial" w:hAnsi="Arial" w:cs="Arial"/>
          <w:sz w:val="20"/>
          <w:szCs w:val="20"/>
        </w:rPr>
      </w:pPr>
      <w:r w:rsidRPr="007F37DC">
        <w:rPr>
          <w:rFonts w:ascii="Arial" w:hAnsi="Arial" w:cs="Arial"/>
          <w:sz w:val="20"/>
          <w:szCs w:val="20"/>
        </w:rPr>
        <w:t xml:space="preserve">El procedimiento de esta </w:t>
      </w:r>
      <w:r w:rsidR="0041455C">
        <w:rPr>
          <w:rFonts w:ascii="Arial" w:hAnsi="Arial" w:cs="Arial"/>
          <w:sz w:val="20"/>
          <w:szCs w:val="20"/>
        </w:rPr>
        <w:t>c</w:t>
      </w:r>
      <w:r w:rsidRPr="007F37DC">
        <w:rPr>
          <w:rFonts w:ascii="Arial" w:hAnsi="Arial" w:cs="Arial"/>
          <w:sz w:val="20"/>
          <w:szCs w:val="20"/>
        </w:rPr>
        <w:t>onvocatoria consta de las siguientes etapas:</w:t>
      </w:r>
    </w:p>
    <w:p w14:paraId="497C13D0" w14:textId="19D85EF8" w:rsidR="00CD5BCC" w:rsidRPr="00610F7D" w:rsidRDefault="001D117A" w:rsidP="00034253">
      <w:pPr>
        <w:spacing w:before="240" w:after="0" w:line="240" w:lineRule="auto"/>
        <w:rPr>
          <w:rFonts w:ascii="Arial" w:hAnsi="Arial" w:cs="Arial"/>
          <w:b/>
          <w:sz w:val="20"/>
          <w:szCs w:val="20"/>
        </w:rPr>
      </w:pPr>
      <w:r w:rsidRPr="007F37DC">
        <w:rPr>
          <w:rFonts w:ascii="Arial" w:hAnsi="Arial" w:cs="Arial"/>
          <w:noProof/>
          <w:sz w:val="20"/>
          <w:szCs w:val="20"/>
        </w:rPr>
        <w:drawing>
          <wp:inline distT="0" distB="0" distL="0" distR="0" wp14:anchorId="5E726706" wp14:editId="65E73B6D">
            <wp:extent cx="5567977" cy="654842"/>
            <wp:effectExtent l="0" t="0" r="0" b="0"/>
            <wp:docPr id="30" name="image1.png" descr="C:\Users\gperez\Downloads\Proceso Concurso.png"/>
            <wp:cNvGraphicFramePr/>
            <a:graphic xmlns:a="http://schemas.openxmlformats.org/drawingml/2006/main">
              <a:graphicData uri="http://schemas.openxmlformats.org/drawingml/2006/picture">
                <pic:pic xmlns:pic="http://schemas.openxmlformats.org/drawingml/2006/picture">
                  <pic:nvPicPr>
                    <pic:cNvPr id="0" name="image1.png" descr="C:\Users\gperez\Downloads\Proceso Concurso.png"/>
                    <pic:cNvPicPr preferRelativeResize="0"/>
                  </pic:nvPicPr>
                  <pic:blipFill>
                    <a:blip r:embed="rId10"/>
                    <a:srcRect/>
                    <a:stretch>
                      <a:fillRect/>
                    </a:stretch>
                  </pic:blipFill>
                  <pic:spPr>
                    <a:xfrm>
                      <a:off x="0" y="0"/>
                      <a:ext cx="5567977" cy="654842"/>
                    </a:xfrm>
                    <a:prstGeom prst="rect">
                      <a:avLst/>
                    </a:prstGeom>
                    <a:ln/>
                  </pic:spPr>
                </pic:pic>
              </a:graphicData>
            </a:graphic>
          </wp:inline>
        </w:drawing>
      </w:r>
    </w:p>
    <w:p w14:paraId="7D6F2FE5" w14:textId="4E7F8F90" w:rsidR="00CD5BCC" w:rsidRPr="007F37DC" w:rsidRDefault="001D117A" w:rsidP="00034253">
      <w:pPr>
        <w:pStyle w:val="Ttulo2"/>
        <w:spacing w:before="240" w:line="259" w:lineRule="auto"/>
        <w:rPr>
          <w:rFonts w:ascii="Arial" w:hAnsi="Arial" w:cs="Arial"/>
          <w:sz w:val="20"/>
          <w:szCs w:val="20"/>
        </w:rPr>
      </w:pPr>
      <w:bookmarkStart w:id="4" w:name="_Toc195088288"/>
      <w:r w:rsidRPr="007F37DC">
        <w:rPr>
          <w:rFonts w:ascii="Arial" w:hAnsi="Arial" w:cs="Arial"/>
          <w:sz w:val="20"/>
          <w:szCs w:val="20"/>
        </w:rPr>
        <w:t>1.2. PRESENTACIÓN A LA CONVOCATORIA, ACEPTACIÓN DE CONDICIONES Y DECLARACIÓN DE VERACIDAD</w:t>
      </w:r>
      <w:bookmarkEnd w:id="4"/>
      <w:r w:rsidR="00073D06">
        <w:rPr>
          <w:rFonts w:ascii="Arial" w:hAnsi="Arial" w:cs="Arial"/>
          <w:sz w:val="20"/>
          <w:szCs w:val="20"/>
        </w:rPr>
        <w:t>.</w:t>
      </w:r>
    </w:p>
    <w:p w14:paraId="2D8D6598" w14:textId="77777777" w:rsidR="00CD5BCC" w:rsidRPr="007F37DC" w:rsidRDefault="001D117A" w:rsidP="00034253">
      <w:pPr>
        <w:spacing w:before="240" w:after="0" w:line="240" w:lineRule="auto"/>
        <w:rPr>
          <w:rFonts w:ascii="Arial" w:hAnsi="Arial" w:cs="Arial"/>
          <w:sz w:val="20"/>
          <w:szCs w:val="20"/>
        </w:rPr>
      </w:pPr>
      <w:r w:rsidRPr="007F37DC">
        <w:rPr>
          <w:rFonts w:ascii="Arial" w:hAnsi="Arial" w:cs="Arial"/>
          <w:sz w:val="20"/>
          <w:szCs w:val="20"/>
        </w:rPr>
        <w:t>Por la sola presentación a esta convocatoria se entenderá, para todos los efectos legales pertinentes, que el postulante tiene pleno conocimiento y otorga su aceptación al contenido íntegro de las presentes bases del Certamen. </w:t>
      </w:r>
    </w:p>
    <w:p w14:paraId="247F465F" w14:textId="77777777" w:rsidR="00CD5BCC" w:rsidRPr="007F37DC" w:rsidRDefault="001D117A" w:rsidP="00034253">
      <w:pPr>
        <w:spacing w:before="240" w:after="0" w:line="240" w:lineRule="auto"/>
        <w:rPr>
          <w:rFonts w:ascii="Arial" w:hAnsi="Arial" w:cs="Arial"/>
          <w:sz w:val="20"/>
          <w:szCs w:val="20"/>
        </w:rPr>
      </w:pPr>
      <w:r w:rsidRPr="007F37DC">
        <w:rPr>
          <w:rFonts w:ascii="Arial" w:hAnsi="Arial" w:cs="Arial"/>
          <w:sz w:val="20"/>
          <w:szCs w:val="20"/>
        </w:rPr>
        <w:t xml:space="preserve">Los participantes se encuentran obligados a dar estricto cumplimiento a la normativa legal y reglamentaria vigente en Chile, específicamente en lo aplicable a la presente convocatoria y a la </w:t>
      </w:r>
      <w:r w:rsidRPr="007F37DC">
        <w:rPr>
          <w:rFonts w:ascii="Arial" w:hAnsi="Arial" w:cs="Arial"/>
          <w:sz w:val="20"/>
          <w:szCs w:val="20"/>
        </w:rPr>
        <w:lastRenderedPageBreak/>
        <w:t>ejecución de actividades. Asimismo, deberán adherirse fielmente a lo establecido en las presentes Bases, aceptando y respetando, los resultados derivados del Concurso.</w:t>
      </w:r>
    </w:p>
    <w:p w14:paraId="0FDBB907" w14:textId="73AD302D" w:rsidR="006B561B" w:rsidRPr="007F37DC" w:rsidRDefault="001D117A" w:rsidP="00034253">
      <w:pPr>
        <w:spacing w:before="240" w:after="0" w:line="240" w:lineRule="auto"/>
        <w:rPr>
          <w:rFonts w:ascii="Arial" w:hAnsi="Arial" w:cs="Arial"/>
          <w:sz w:val="20"/>
          <w:szCs w:val="20"/>
        </w:rPr>
      </w:pPr>
      <w:r w:rsidRPr="007F37DC">
        <w:rPr>
          <w:rFonts w:ascii="Arial" w:hAnsi="Arial" w:cs="Arial"/>
          <w:sz w:val="20"/>
          <w:szCs w:val="20"/>
        </w:rPr>
        <w:t xml:space="preserve">Los responsables de las postulaciones, en el acto de presentación de las mismas, declaran bajo juramento que toda la información suministrada es verídica, precisa y fidedigna, confirmando la autenticidad de cada dato proporcionado. La DIRAC, se reserva expresamente el derecho de verificar la veracidad de dicha información, por lo </w:t>
      </w:r>
      <w:r w:rsidR="00FD2111" w:rsidRPr="00FD2111">
        <w:rPr>
          <w:rFonts w:ascii="Arial" w:hAnsi="Arial" w:cs="Arial"/>
          <w:sz w:val="20"/>
          <w:szCs w:val="20"/>
        </w:rPr>
        <w:t>que,</w:t>
      </w:r>
      <w:r w:rsidRPr="007F37DC">
        <w:rPr>
          <w:rFonts w:ascii="Arial" w:hAnsi="Arial" w:cs="Arial"/>
          <w:sz w:val="20"/>
          <w:szCs w:val="20"/>
        </w:rPr>
        <w:t xml:space="preserve"> en caso de constatarse la falsedad o inexactitud de algún antecedente presentado, la postulación será declarada inadmisible, quedando excluida del proceso concursal</w:t>
      </w:r>
      <w:r w:rsidR="00610F7D">
        <w:rPr>
          <w:rFonts w:ascii="Arial" w:hAnsi="Arial" w:cs="Arial"/>
          <w:sz w:val="20"/>
          <w:szCs w:val="20"/>
        </w:rPr>
        <w:t>.</w:t>
      </w:r>
    </w:p>
    <w:p w14:paraId="4DA71861" w14:textId="5AD5F743" w:rsidR="00CD5BCC" w:rsidRDefault="001D117A" w:rsidP="00034253">
      <w:pPr>
        <w:pStyle w:val="Ttulo2"/>
        <w:spacing w:before="240" w:line="259" w:lineRule="auto"/>
        <w:jc w:val="left"/>
        <w:rPr>
          <w:rFonts w:ascii="Arial" w:eastAsia="Calibri" w:hAnsi="Arial" w:cs="Arial"/>
          <w:sz w:val="20"/>
          <w:szCs w:val="20"/>
        </w:rPr>
      </w:pPr>
      <w:bookmarkStart w:id="5" w:name="_Toc195088289"/>
      <w:r w:rsidRPr="006B561B">
        <w:rPr>
          <w:rFonts w:ascii="Arial" w:eastAsia="Calibri" w:hAnsi="Arial" w:cs="Arial"/>
          <w:sz w:val="20"/>
          <w:szCs w:val="20"/>
        </w:rPr>
        <w:t xml:space="preserve">1.3.      </w:t>
      </w:r>
      <w:r w:rsidRPr="00C744A2">
        <w:rPr>
          <w:rFonts w:ascii="Arial" w:hAnsi="Arial" w:cs="Arial"/>
          <w:sz w:val="20"/>
          <w:szCs w:val="20"/>
        </w:rPr>
        <w:t>CALENDARIZACIÓN</w:t>
      </w:r>
      <w:r w:rsidRPr="00C744A2">
        <w:rPr>
          <w:rFonts w:ascii="Arial" w:eastAsia="Calibri" w:hAnsi="Arial" w:cs="Arial"/>
          <w:sz w:val="20"/>
          <w:szCs w:val="20"/>
        </w:rPr>
        <w:t xml:space="preserve"> DEL CONCURSO 202</w:t>
      </w:r>
      <w:r w:rsidR="003F7988" w:rsidRPr="00C744A2">
        <w:rPr>
          <w:rFonts w:ascii="Arial" w:eastAsia="Calibri" w:hAnsi="Arial" w:cs="Arial"/>
          <w:sz w:val="20"/>
          <w:szCs w:val="20"/>
        </w:rPr>
        <w:t>6</w:t>
      </w:r>
      <w:bookmarkEnd w:id="5"/>
      <w:r w:rsidR="00671AB4" w:rsidRPr="00C744A2">
        <w:rPr>
          <w:rFonts w:ascii="Arial" w:eastAsia="Calibri" w:hAnsi="Arial" w:cs="Arial"/>
          <w:sz w:val="20"/>
          <w:szCs w:val="20"/>
        </w:rPr>
        <w:t>.</w:t>
      </w:r>
    </w:p>
    <w:p w14:paraId="6C5095E6" w14:textId="77777777" w:rsidR="00034253" w:rsidRPr="00034253" w:rsidRDefault="00034253" w:rsidP="00034253"/>
    <w:tbl>
      <w:tblPr>
        <w:tblStyle w:val="a"/>
        <w:tblW w:w="91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03"/>
      </w:tblGrid>
      <w:tr w:rsidR="00CD5BCC" w:rsidRPr="00A56444" w14:paraId="53A729A2" w14:textId="77777777" w:rsidTr="007F37DC">
        <w:trPr>
          <w:trHeight w:val="1153"/>
        </w:trPr>
        <w:tc>
          <w:tcPr>
            <w:tcW w:w="4361" w:type="dxa"/>
            <w:shd w:val="clear" w:color="auto" w:fill="F2F2F2" w:themeFill="background1" w:themeFillShade="F2"/>
            <w:vAlign w:val="center"/>
          </w:tcPr>
          <w:p w14:paraId="1E5F2B7D" w14:textId="77777777" w:rsidR="00CD5BCC" w:rsidRPr="007F37DC" w:rsidRDefault="001D117A" w:rsidP="00034253">
            <w:pPr>
              <w:spacing w:before="240" w:after="0" w:line="259" w:lineRule="auto"/>
              <w:rPr>
                <w:rFonts w:ascii="Arial" w:hAnsi="Arial" w:cs="Arial"/>
                <w:b/>
                <w:bCs/>
                <w:sz w:val="20"/>
                <w:szCs w:val="20"/>
              </w:rPr>
            </w:pPr>
            <w:r w:rsidRPr="007F37DC">
              <w:rPr>
                <w:rFonts w:ascii="Arial" w:hAnsi="Arial" w:cs="Arial"/>
                <w:b/>
                <w:bCs/>
                <w:sz w:val="20"/>
                <w:szCs w:val="20"/>
              </w:rPr>
              <w:t>Fecha apertura de postulaciones.</w:t>
            </w:r>
          </w:p>
        </w:tc>
        <w:tc>
          <w:tcPr>
            <w:tcW w:w="4803" w:type="dxa"/>
            <w:vAlign w:val="center"/>
          </w:tcPr>
          <w:p w14:paraId="4414239D" w14:textId="32F1B348" w:rsidR="00CD5BCC" w:rsidRPr="00C744A2" w:rsidRDefault="006A5FAA" w:rsidP="00824A5C">
            <w:pPr>
              <w:spacing w:before="240" w:after="0" w:line="259" w:lineRule="auto"/>
              <w:rPr>
                <w:rFonts w:ascii="Arial" w:hAnsi="Arial" w:cs="Arial"/>
                <w:sz w:val="20"/>
                <w:szCs w:val="20"/>
              </w:rPr>
            </w:pPr>
            <w:r w:rsidRPr="00C744A2">
              <w:rPr>
                <w:rFonts w:ascii="Arial" w:hAnsi="Arial" w:cs="Arial"/>
                <w:sz w:val="20"/>
                <w:szCs w:val="20"/>
              </w:rPr>
              <w:t>Desde el</w:t>
            </w:r>
            <w:r w:rsidR="001D117A" w:rsidRPr="00C744A2">
              <w:rPr>
                <w:rFonts w:ascii="Arial" w:hAnsi="Arial" w:cs="Arial"/>
                <w:b/>
                <w:sz w:val="20"/>
                <w:szCs w:val="20"/>
              </w:rPr>
              <w:t xml:space="preserve"> </w:t>
            </w:r>
            <w:r w:rsidR="00824A5C">
              <w:rPr>
                <w:rFonts w:ascii="Arial" w:hAnsi="Arial" w:cs="Arial"/>
                <w:b/>
                <w:sz w:val="20"/>
                <w:szCs w:val="20"/>
              </w:rPr>
              <w:t>12</w:t>
            </w:r>
            <w:r w:rsidR="001D117A" w:rsidRPr="00C744A2">
              <w:rPr>
                <w:rFonts w:ascii="Arial" w:hAnsi="Arial" w:cs="Arial"/>
                <w:b/>
                <w:sz w:val="20"/>
                <w:szCs w:val="20"/>
              </w:rPr>
              <w:t xml:space="preserve"> de </w:t>
            </w:r>
            <w:r w:rsidR="002C77DF" w:rsidRPr="00C744A2">
              <w:rPr>
                <w:rFonts w:ascii="Arial" w:hAnsi="Arial" w:cs="Arial"/>
                <w:b/>
                <w:sz w:val="20"/>
                <w:szCs w:val="20"/>
              </w:rPr>
              <w:t>mayo</w:t>
            </w:r>
            <w:r w:rsidR="0041455C" w:rsidRPr="00C744A2">
              <w:rPr>
                <w:rFonts w:ascii="Arial" w:hAnsi="Arial" w:cs="Arial"/>
                <w:b/>
                <w:sz w:val="20"/>
                <w:szCs w:val="20"/>
              </w:rPr>
              <w:t xml:space="preserve"> </w:t>
            </w:r>
            <w:r w:rsidR="001D117A" w:rsidRPr="00C744A2">
              <w:rPr>
                <w:rFonts w:ascii="Arial" w:hAnsi="Arial" w:cs="Arial"/>
                <w:b/>
                <w:sz w:val="20"/>
                <w:szCs w:val="20"/>
              </w:rPr>
              <w:t>de</w:t>
            </w:r>
            <w:r w:rsidR="00EB6449" w:rsidRPr="00C744A2">
              <w:rPr>
                <w:rFonts w:ascii="Arial" w:hAnsi="Arial" w:cs="Arial"/>
                <w:b/>
                <w:sz w:val="20"/>
                <w:szCs w:val="20"/>
              </w:rPr>
              <w:t>l</w:t>
            </w:r>
            <w:r w:rsidR="001D117A" w:rsidRPr="00C744A2">
              <w:rPr>
                <w:rFonts w:ascii="Arial" w:hAnsi="Arial" w:cs="Arial"/>
                <w:b/>
                <w:sz w:val="20"/>
                <w:szCs w:val="20"/>
              </w:rPr>
              <w:t xml:space="preserve"> 202</w:t>
            </w:r>
            <w:r w:rsidR="0041455C" w:rsidRPr="00C744A2">
              <w:rPr>
                <w:rFonts w:ascii="Arial" w:hAnsi="Arial" w:cs="Arial"/>
                <w:b/>
                <w:sz w:val="20"/>
                <w:szCs w:val="20"/>
              </w:rPr>
              <w:t>5</w:t>
            </w:r>
            <w:r w:rsidR="001D117A" w:rsidRPr="00C744A2">
              <w:rPr>
                <w:rFonts w:ascii="Arial" w:hAnsi="Arial" w:cs="Arial"/>
                <w:sz w:val="20"/>
                <w:szCs w:val="20"/>
              </w:rPr>
              <w:t xml:space="preserve"> con la publicación de la resolución que aprueba las presentes Bases en el sitio web de DIRAC </w:t>
            </w:r>
            <w:hyperlink r:id="rId11">
              <w:r w:rsidR="001D117A" w:rsidRPr="00C744A2">
                <w:rPr>
                  <w:rFonts w:ascii="Arial" w:hAnsi="Arial" w:cs="Arial"/>
                  <w:sz w:val="20"/>
                  <w:szCs w:val="20"/>
                  <w:u w:val="single"/>
                </w:rPr>
                <w:t>www.DIRAC.gob.cl</w:t>
              </w:r>
            </w:hyperlink>
            <w:r w:rsidR="001D117A" w:rsidRPr="00C744A2">
              <w:rPr>
                <w:rFonts w:ascii="Arial" w:hAnsi="Arial" w:cs="Arial"/>
                <w:sz w:val="20"/>
                <w:szCs w:val="20"/>
              </w:rPr>
              <w:t>.</w:t>
            </w:r>
          </w:p>
        </w:tc>
      </w:tr>
      <w:tr w:rsidR="00CD5BCC" w:rsidRPr="00A56444" w14:paraId="3E5DF308" w14:textId="77777777" w:rsidTr="007F37DC">
        <w:trPr>
          <w:trHeight w:val="1153"/>
        </w:trPr>
        <w:tc>
          <w:tcPr>
            <w:tcW w:w="4361" w:type="dxa"/>
            <w:shd w:val="clear" w:color="auto" w:fill="F2F2F2" w:themeFill="background1" w:themeFillShade="F2"/>
            <w:vAlign w:val="center"/>
          </w:tcPr>
          <w:p w14:paraId="4EF4FF65" w14:textId="77777777" w:rsidR="00CD5BCC" w:rsidRPr="007F37DC" w:rsidRDefault="001D117A" w:rsidP="00034253">
            <w:pPr>
              <w:spacing w:before="240" w:after="0" w:line="259" w:lineRule="auto"/>
              <w:rPr>
                <w:rFonts w:ascii="Arial" w:hAnsi="Arial" w:cs="Arial"/>
                <w:b/>
                <w:bCs/>
                <w:sz w:val="20"/>
                <w:szCs w:val="20"/>
              </w:rPr>
            </w:pPr>
            <w:r w:rsidRPr="007F37DC">
              <w:rPr>
                <w:rFonts w:ascii="Arial" w:hAnsi="Arial" w:cs="Arial"/>
                <w:b/>
                <w:bCs/>
                <w:sz w:val="20"/>
                <w:szCs w:val="20"/>
              </w:rPr>
              <w:t>Fecha Inicio del periodo de preguntas.</w:t>
            </w:r>
          </w:p>
        </w:tc>
        <w:tc>
          <w:tcPr>
            <w:tcW w:w="4803" w:type="dxa"/>
            <w:vAlign w:val="center"/>
          </w:tcPr>
          <w:p w14:paraId="27F6B3D6" w14:textId="52C8BC85" w:rsidR="00CD5BCC" w:rsidRPr="00C744A2" w:rsidRDefault="006A5FAA" w:rsidP="00824A5C">
            <w:pPr>
              <w:spacing w:before="240" w:after="0" w:line="259" w:lineRule="auto"/>
              <w:ind w:left="720" w:hanging="720"/>
              <w:rPr>
                <w:rFonts w:ascii="Arial" w:hAnsi="Arial" w:cs="Arial"/>
                <w:sz w:val="20"/>
                <w:szCs w:val="20"/>
              </w:rPr>
            </w:pPr>
            <w:r w:rsidRPr="00C744A2">
              <w:rPr>
                <w:rFonts w:ascii="Arial" w:hAnsi="Arial" w:cs="Arial"/>
                <w:sz w:val="20"/>
                <w:szCs w:val="20"/>
              </w:rPr>
              <w:t>Desde el</w:t>
            </w:r>
            <w:r w:rsidR="001D117A" w:rsidRPr="00C744A2">
              <w:rPr>
                <w:rFonts w:ascii="Arial" w:hAnsi="Arial" w:cs="Arial"/>
                <w:b/>
                <w:sz w:val="20"/>
                <w:szCs w:val="20"/>
              </w:rPr>
              <w:t xml:space="preserve"> </w:t>
            </w:r>
            <w:r w:rsidR="00824A5C">
              <w:rPr>
                <w:rFonts w:ascii="Arial" w:hAnsi="Arial" w:cs="Arial"/>
                <w:b/>
                <w:sz w:val="20"/>
                <w:szCs w:val="20"/>
              </w:rPr>
              <w:t>12</w:t>
            </w:r>
            <w:r w:rsidR="00460F30" w:rsidRPr="00C744A2">
              <w:rPr>
                <w:rFonts w:ascii="Arial" w:hAnsi="Arial" w:cs="Arial"/>
                <w:b/>
                <w:sz w:val="20"/>
                <w:szCs w:val="20"/>
              </w:rPr>
              <w:t xml:space="preserve"> de </w:t>
            </w:r>
            <w:r w:rsidR="002C77DF" w:rsidRPr="00C744A2">
              <w:rPr>
                <w:rFonts w:ascii="Arial" w:hAnsi="Arial" w:cs="Arial"/>
                <w:b/>
                <w:sz w:val="20"/>
                <w:szCs w:val="20"/>
              </w:rPr>
              <w:t>mayo</w:t>
            </w:r>
            <w:r w:rsidR="0041455C" w:rsidRPr="00C744A2">
              <w:rPr>
                <w:rFonts w:ascii="Arial" w:hAnsi="Arial" w:cs="Arial"/>
                <w:b/>
                <w:sz w:val="20"/>
                <w:szCs w:val="20"/>
              </w:rPr>
              <w:t xml:space="preserve"> </w:t>
            </w:r>
            <w:r w:rsidR="00460F30" w:rsidRPr="00C744A2">
              <w:rPr>
                <w:rFonts w:ascii="Arial" w:hAnsi="Arial" w:cs="Arial"/>
                <w:b/>
                <w:sz w:val="20"/>
                <w:szCs w:val="20"/>
              </w:rPr>
              <w:t>de</w:t>
            </w:r>
            <w:r w:rsidR="00EB6449" w:rsidRPr="00C744A2">
              <w:rPr>
                <w:rFonts w:ascii="Arial" w:hAnsi="Arial" w:cs="Arial"/>
                <w:b/>
                <w:sz w:val="20"/>
                <w:szCs w:val="20"/>
              </w:rPr>
              <w:t>l</w:t>
            </w:r>
            <w:r w:rsidR="00460F30" w:rsidRPr="00C744A2">
              <w:rPr>
                <w:rFonts w:ascii="Arial" w:hAnsi="Arial" w:cs="Arial"/>
                <w:b/>
                <w:sz w:val="20"/>
                <w:szCs w:val="20"/>
              </w:rPr>
              <w:t xml:space="preserve"> 202</w:t>
            </w:r>
            <w:r w:rsidR="0041455C" w:rsidRPr="00C744A2">
              <w:rPr>
                <w:rFonts w:ascii="Arial" w:hAnsi="Arial" w:cs="Arial"/>
                <w:b/>
                <w:sz w:val="20"/>
                <w:szCs w:val="20"/>
              </w:rPr>
              <w:t>5</w:t>
            </w:r>
            <w:r w:rsidR="001D117A" w:rsidRPr="00C744A2">
              <w:rPr>
                <w:rFonts w:ascii="Arial" w:hAnsi="Arial" w:cs="Arial"/>
                <w:sz w:val="20"/>
                <w:szCs w:val="20"/>
              </w:rPr>
              <w:t xml:space="preserve"> con la publicación de la resolución que aprueba las presentes Bases en el sitio web de DIRAC </w:t>
            </w:r>
            <w:hyperlink r:id="rId12">
              <w:r w:rsidR="001D117A" w:rsidRPr="00C744A2">
                <w:rPr>
                  <w:rFonts w:ascii="Arial" w:hAnsi="Arial" w:cs="Arial"/>
                  <w:sz w:val="20"/>
                  <w:szCs w:val="20"/>
                  <w:u w:val="single"/>
                </w:rPr>
                <w:t>www.DIRAC.gob.cl</w:t>
              </w:r>
            </w:hyperlink>
            <w:r w:rsidR="001D117A" w:rsidRPr="00C744A2">
              <w:rPr>
                <w:rFonts w:ascii="Arial" w:hAnsi="Arial" w:cs="Arial"/>
                <w:sz w:val="20"/>
                <w:szCs w:val="20"/>
              </w:rPr>
              <w:t>.</w:t>
            </w:r>
          </w:p>
        </w:tc>
      </w:tr>
      <w:tr w:rsidR="00CD5BCC" w:rsidRPr="00A56444" w14:paraId="742041B9" w14:textId="77777777" w:rsidTr="007F37DC">
        <w:trPr>
          <w:trHeight w:val="1153"/>
        </w:trPr>
        <w:tc>
          <w:tcPr>
            <w:tcW w:w="4361" w:type="dxa"/>
            <w:shd w:val="clear" w:color="auto" w:fill="F2F2F2" w:themeFill="background1" w:themeFillShade="F2"/>
            <w:vAlign w:val="center"/>
          </w:tcPr>
          <w:p w14:paraId="35414F07" w14:textId="77777777" w:rsidR="00CD5BCC" w:rsidRPr="007F37DC" w:rsidRDefault="001D117A" w:rsidP="00034253">
            <w:pPr>
              <w:spacing w:before="240" w:after="0" w:line="259" w:lineRule="auto"/>
              <w:rPr>
                <w:rFonts w:ascii="Arial" w:hAnsi="Arial" w:cs="Arial"/>
                <w:b/>
                <w:bCs/>
                <w:sz w:val="20"/>
                <w:szCs w:val="20"/>
              </w:rPr>
            </w:pPr>
            <w:r w:rsidRPr="007F37DC">
              <w:rPr>
                <w:rFonts w:ascii="Arial" w:hAnsi="Arial" w:cs="Arial"/>
                <w:b/>
                <w:bCs/>
                <w:sz w:val="20"/>
                <w:szCs w:val="20"/>
              </w:rPr>
              <w:t>Fecha cierre de periodo de preguntas.</w:t>
            </w:r>
          </w:p>
        </w:tc>
        <w:tc>
          <w:tcPr>
            <w:tcW w:w="4803" w:type="dxa"/>
            <w:vAlign w:val="center"/>
          </w:tcPr>
          <w:p w14:paraId="25818035" w14:textId="4C25C3AC" w:rsidR="00CD5BCC" w:rsidRPr="00C744A2" w:rsidRDefault="006A5FAA" w:rsidP="00034253">
            <w:pPr>
              <w:spacing w:before="240" w:after="0" w:line="259" w:lineRule="auto"/>
              <w:rPr>
                <w:rFonts w:ascii="Arial" w:hAnsi="Arial" w:cs="Arial"/>
                <w:sz w:val="20"/>
                <w:szCs w:val="20"/>
              </w:rPr>
            </w:pPr>
            <w:r w:rsidRPr="00C744A2">
              <w:rPr>
                <w:rFonts w:ascii="Arial" w:hAnsi="Arial" w:cs="Arial"/>
                <w:sz w:val="20"/>
                <w:szCs w:val="20"/>
              </w:rPr>
              <w:t xml:space="preserve">A las </w:t>
            </w:r>
            <w:r w:rsidR="001D117A" w:rsidRPr="00C744A2">
              <w:rPr>
                <w:rFonts w:ascii="Arial" w:hAnsi="Arial" w:cs="Arial"/>
                <w:sz w:val="20"/>
                <w:szCs w:val="20"/>
              </w:rPr>
              <w:t>18:00 horas del día</w:t>
            </w:r>
            <w:r w:rsidR="00460F30" w:rsidRPr="00C744A2">
              <w:rPr>
                <w:rFonts w:ascii="Arial" w:hAnsi="Arial" w:cs="Arial"/>
                <w:sz w:val="20"/>
                <w:szCs w:val="20"/>
              </w:rPr>
              <w:t xml:space="preserve"> </w:t>
            </w:r>
            <w:r w:rsidR="002C77DF" w:rsidRPr="00C744A2">
              <w:rPr>
                <w:rFonts w:ascii="Arial" w:hAnsi="Arial" w:cs="Arial"/>
                <w:sz w:val="20"/>
                <w:szCs w:val="20"/>
              </w:rPr>
              <w:t>3</w:t>
            </w:r>
            <w:r w:rsidR="0041455C" w:rsidRPr="00C744A2">
              <w:rPr>
                <w:rFonts w:ascii="Arial" w:hAnsi="Arial" w:cs="Arial"/>
                <w:b/>
                <w:sz w:val="20"/>
                <w:szCs w:val="20"/>
              </w:rPr>
              <w:t xml:space="preserve">0 </w:t>
            </w:r>
            <w:r w:rsidR="00EB6449" w:rsidRPr="00C744A2">
              <w:rPr>
                <w:rFonts w:ascii="Arial" w:hAnsi="Arial" w:cs="Arial"/>
                <w:b/>
                <w:sz w:val="20"/>
                <w:szCs w:val="20"/>
              </w:rPr>
              <w:t xml:space="preserve">de </w:t>
            </w:r>
            <w:r w:rsidR="0041455C" w:rsidRPr="00C744A2">
              <w:rPr>
                <w:rFonts w:ascii="Arial" w:hAnsi="Arial" w:cs="Arial"/>
                <w:b/>
                <w:sz w:val="20"/>
                <w:szCs w:val="20"/>
              </w:rPr>
              <w:t xml:space="preserve">junio </w:t>
            </w:r>
            <w:r w:rsidR="00EB6449" w:rsidRPr="00C744A2">
              <w:rPr>
                <w:rFonts w:ascii="Arial" w:hAnsi="Arial" w:cs="Arial"/>
                <w:b/>
                <w:sz w:val="20"/>
                <w:szCs w:val="20"/>
              </w:rPr>
              <w:t>del 202</w:t>
            </w:r>
            <w:r w:rsidR="0041455C" w:rsidRPr="00C744A2">
              <w:rPr>
                <w:rFonts w:ascii="Arial" w:hAnsi="Arial" w:cs="Arial"/>
                <w:b/>
                <w:sz w:val="20"/>
                <w:szCs w:val="20"/>
              </w:rPr>
              <w:t>5</w:t>
            </w:r>
            <w:r w:rsidR="001D117A" w:rsidRPr="00C744A2">
              <w:rPr>
                <w:rFonts w:ascii="Arial" w:hAnsi="Arial" w:cs="Arial"/>
                <w:sz w:val="20"/>
                <w:szCs w:val="20"/>
              </w:rPr>
              <w:t>, horario de Chile continental.</w:t>
            </w:r>
          </w:p>
        </w:tc>
      </w:tr>
      <w:tr w:rsidR="00CD5BCC" w:rsidRPr="00A56444" w14:paraId="3E012998" w14:textId="77777777" w:rsidTr="007F37DC">
        <w:trPr>
          <w:trHeight w:val="1153"/>
        </w:trPr>
        <w:tc>
          <w:tcPr>
            <w:tcW w:w="4361" w:type="dxa"/>
            <w:shd w:val="clear" w:color="auto" w:fill="F2F2F2" w:themeFill="background1" w:themeFillShade="F2"/>
            <w:vAlign w:val="center"/>
          </w:tcPr>
          <w:p w14:paraId="1486598F" w14:textId="77777777" w:rsidR="00CD5BCC" w:rsidRPr="007F37DC" w:rsidRDefault="001D117A" w:rsidP="00034253">
            <w:pPr>
              <w:spacing w:before="240" w:after="0" w:line="259" w:lineRule="auto"/>
              <w:rPr>
                <w:rFonts w:ascii="Arial" w:hAnsi="Arial" w:cs="Arial"/>
                <w:b/>
                <w:bCs/>
                <w:sz w:val="20"/>
                <w:szCs w:val="20"/>
              </w:rPr>
            </w:pPr>
            <w:r w:rsidRPr="007F37DC">
              <w:rPr>
                <w:rFonts w:ascii="Arial" w:hAnsi="Arial" w:cs="Arial"/>
                <w:b/>
                <w:bCs/>
                <w:sz w:val="20"/>
                <w:szCs w:val="20"/>
              </w:rPr>
              <w:t>Fecha cierre de postulaciones.</w:t>
            </w:r>
          </w:p>
        </w:tc>
        <w:tc>
          <w:tcPr>
            <w:tcW w:w="4803" w:type="dxa"/>
            <w:vAlign w:val="center"/>
          </w:tcPr>
          <w:p w14:paraId="01268677" w14:textId="10BFD2FD" w:rsidR="00CD5BCC" w:rsidRPr="00C744A2" w:rsidRDefault="006A5FAA" w:rsidP="00034253">
            <w:pPr>
              <w:spacing w:before="240" w:after="0" w:line="259" w:lineRule="auto"/>
              <w:rPr>
                <w:rFonts w:ascii="Arial" w:hAnsi="Arial" w:cs="Arial"/>
                <w:sz w:val="20"/>
                <w:szCs w:val="20"/>
              </w:rPr>
            </w:pPr>
            <w:r w:rsidRPr="00C744A2">
              <w:rPr>
                <w:rFonts w:ascii="Arial" w:hAnsi="Arial" w:cs="Arial"/>
                <w:sz w:val="20"/>
                <w:szCs w:val="20"/>
              </w:rPr>
              <w:t xml:space="preserve">A las </w:t>
            </w:r>
            <w:r w:rsidR="001D117A" w:rsidRPr="00C744A2">
              <w:rPr>
                <w:rFonts w:ascii="Arial" w:hAnsi="Arial" w:cs="Arial"/>
                <w:sz w:val="20"/>
                <w:szCs w:val="20"/>
              </w:rPr>
              <w:t xml:space="preserve">23.59 horas del día </w:t>
            </w:r>
            <w:r w:rsidR="002C77DF" w:rsidRPr="00C744A2">
              <w:rPr>
                <w:rFonts w:ascii="Arial" w:hAnsi="Arial" w:cs="Arial"/>
                <w:b/>
                <w:sz w:val="20"/>
                <w:szCs w:val="20"/>
              </w:rPr>
              <w:t>1</w:t>
            </w:r>
            <w:r w:rsidR="0041455C" w:rsidRPr="00C744A2">
              <w:rPr>
                <w:rFonts w:ascii="Arial" w:hAnsi="Arial" w:cs="Arial"/>
                <w:b/>
                <w:sz w:val="20"/>
                <w:szCs w:val="20"/>
              </w:rPr>
              <w:t>0</w:t>
            </w:r>
            <w:r w:rsidR="00EB6449" w:rsidRPr="00C744A2">
              <w:rPr>
                <w:rFonts w:ascii="Arial" w:hAnsi="Arial" w:cs="Arial"/>
                <w:b/>
                <w:sz w:val="20"/>
                <w:szCs w:val="20"/>
              </w:rPr>
              <w:t xml:space="preserve"> de </w:t>
            </w:r>
            <w:r w:rsidR="002C77DF" w:rsidRPr="00C744A2">
              <w:rPr>
                <w:rFonts w:ascii="Arial" w:hAnsi="Arial" w:cs="Arial"/>
                <w:b/>
                <w:sz w:val="20"/>
                <w:szCs w:val="20"/>
              </w:rPr>
              <w:t>julio</w:t>
            </w:r>
            <w:r w:rsidR="00EB6449" w:rsidRPr="00C744A2">
              <w:rPr>
                <w:rFonts w:ascii="Arial" w:hAnsi="Arial" w:cs="Arial"/>
                <w:b/>
                <w:sz w:val="20"/>
                <w:szCs w:val="20"/>
              </w:rPr>
              <w:t xml:space="preserve"> de 202</w:t>
            </w:r>
            <w:r w:rsidR="0041455C" w:rsidRPr="00C744A2">
              <w:rPr>
                <w:rFonts w:ascii="Arial" w:hAnsi="Arial" w:cs="Arial"/>
                <w:b/>
                <w:sz w:val="20"/>
                <w:szCs w:val="20"/>
              </w:rPr>
              <w:t>5</w:t>
            </w:r>
            <w:r w:rsidR="001D117A" w:rsidRPr="00C744A2">
              <w:rPr>
                <w:rFonts w:ascii="Arial" w:hAnsi="Arial" w:cs="Arial"/>
                <w:sz w:val="20"/>
                <w:szCs w:val="20"/>
              </w:rPr>
              <w:t>, horario de Chile continental. No se recibirán postulaciones ni documentación anexa fuera del plazo señalado.</w:t>
            </w:r>
          </w:p>
        </w:tc>
      </w:tr>
      <w:tr w:rsidR="005D1CAB" w:rsidRPr="00A56444" w14:paraId="52ACADDD" w14:textId="77777777" w:rsidTr="007F37DC">
        <w:trPr>
          <w:trHeight w:val="1153"/>
        </w:trPr>
        <w:tc>
          <w:tcPr>
            <w:tcW w:w="4361" w:type="dxa"/>
            <w:shd w:val="clear" w:color="auto" w:fill="F2F2F2" w:themeFill="background1" w:themeFillShade="F2"/>
            <w:vAlign w:val="center"/>
          </w:tcPr>
          <w:p w14:paraId="4DA5860F" w14:textId="77777777" w:rsidR="005D1CAB" w:rsidRPr="007F37DC" w:rsidRDefault="005D1CAB" w:rsidP="00034253">
            <w:pPr>
              <w:spacing w:before="240" w:after="0" w:line="259" w:lineRule="auto"/>
              <w:rPr>
                <w:rFonts w:ascii="Arial" w:hAnsi="Arial" w:cs="Arial"/>
                <w:b/>
                <w:bCs/>
                <w:sz w:val="20"/>
                <w:szCs w:val="20"/>
              </w:rPr>
            </w:pPr>
            <w:r w:rsidRPr="007F37DC">
              <w:rPr>
                <w:rFonts w:ascii="Arial" w:hAnsi="Arial" w:cs="Arial"/>
                <w:b/>
                <w:bCs/>
                <w:sz w:val="20"/>
                <w:szCs w:val="20"/>
              </w:rPr>
              <w:t>Período de aclaración, rectificación o presentación de antecedentes faltantes.</w:t>
            </w:r>
          </w:p>
        </w:tc>
        <w:tc>
          <w:tcPr>
            <w:tcW w:w="4803" w:type="dxa"/>
            <w:vAlign w:val="center"/>
          </w:tcPr>
          <w:p w14:paraId="6214CA95" w14:textId="570AB945" w:rsidR="005D1CAB" w:rsidRPr="00C744A2" w:rsidRDefault="006A5FAA" w:rsidP="00034253">
            <w:pPr>
              <w:spacing w:before="240" w:after="0" w:line="259" w:lineRule="auto"/>
              <w:rPr>
                <w:rFonts w:ascii="Arial" w:hAnsi="Arial" w:cs="Arial"/>
                <w:bCs/>
                <w:sz w:val="20"/>
                <w:szCs w:val="20"/>
              </w:rPr>
            </w:pPr>
            <w:r w:rsidRPr="00C744A2">
              <w:rPr>
                <w:rFonts w:ascii="Arial" w:hAnsi="Arial" w:cs="Arial"/>
                <w:bCs/>
                <w:sz w:val="20"/>
                <w:szCs w:val="20"/>
              </w:rPr>
              <w:t xml:space="preserve">El postulante tendrá </w:t>
            </w:r>
            <w:r w:rsidR="00FD59C3" w:rsidRPr="00C744A2">
              <w:rPr>
                <w:rFonts w:ascii="Arial" w:hAnsi="Arial" w:cs="Arial"/>
                <w:b/>
                <w:sz w:val="20"/>
                <w:szCs w:val="20"/>
              </w:rPr>
              <w:t>5</w:t>
            </w:r>
            <w:r w:rsidR="005D1CAB" w:rsidRPr="00C744A2">
              <w:rPr>
                <w:rFonts w:ascii="Arial" w:hAnsi="Arial" w:cs="Arial"/>
                <w:b/>
                <w:sz w:val="20"/>
                <w:szCs w:val="20"/>
              </w:rPr>
              <w:t xml:space="preserve"> días hábiles</w:t>
            </w:r>
            <w:r w:rsidR="005D1CAB" w:rsidRPr="00C744A2">
              <w:rPr>
                <w:rFonts w:ascii="Arial" w:hAnsi="Arial" w:cs="Arial"/>
                <w:bCs/>
                <w:sz w:val="20"/>
                <w:szCs w:val="20"/>
              </w:rPr>
              <w:t xml:space="preserve"> </w:t>
            </w:r>
            <w:r w:rsidRPr="00C744A2">
              <w:rPr>
                <w:rFonts w:ascii="Arial" w:hAnsi="Arial" w:cs="Arial"/>
                <w:bCs/>
                <w:sz w:val="20"/>
                <w:szCs w:val="20"/>
              </w:rPr>
              <w:t>para dar respuesta a la solicitud, contados a partir del</w:t>
            </w:r>
            <w:r w:rsidR="005D1CAB" w:rsidRPr="00C744A2">
              <w:rPr>
                <w:rFonts w:ascii="Arial" w:hAnsi="Arial" w:cs="Arial"/>
                <w:bCs/>
                <w:sz w:val="20"/>
                <w:szCs w:val="20"/>
              </w:rPr>
              <w:t xml:space="preserve"> requerimiento</w:t>
            </w:r>
            <w:r w:rsidRPr="00C744A2">
              <w:rPr>
                <w:rFonts w:ascii="Arial" w:hAnsi="Arial" w:cs="Arial"/>
                <w:bCs/>
                <w:sz w:val="20"/>
                <w:szCs w:val="20"/>
              </w:rPr>
              <w:t>.</w:t>
            </w:r>
          </w:p>
        </w:tc>
      </w:tr>
      <w:tr w:rsidR="00CD5BCC" w:rsidRPr="00A56444" w14:paraId="315ECC59" w14:textId="77777777" w:rsidTr="007F37DC">
        <w:trPr>
          <w:trHeight w:val="1153"/>
        </w:trPr>
        <w:tc>
          <w:tcPr>
            <w:tcW w:w="4361" w:type="dxa"/>
            <w:shd w:val="clear" w:color="auto" w:fill="F2F2F2" w:themeFill="background1" w:themeFillShade="F2"/>
            <w:vAlign w:val="center"/>
          </w:tcPr>
          <w:p w14:paraId="4596DB2A" w14:textId="77777777" w:rsidR="00CD5BCC" w:rsidRPr="007F37DC" w:rsidRDefault="001D117A" w:rsidP="00034253">
            <w:pPr>
              <w:spacing w:before="240" w:after="0" w:line="259" w:lineRule="auto"/>
              <w:rPr>
                <w:rFonts w:ascii="Arial" w:hAnsi="Arial" w:cs="Arial"/>
                <w:b/>
                <w:bCs/>
                <w:sz w:val="20"/>
                <w:szCs w:val="20"/>
              </w:rPr>
            </w:pPr>
            <w:r w:rsidRPr="007F37DC">
              <w:rPr>
                <w:rFonts w:ascii="Arial" w:hAnsi="Arial" w:cs="Arial"/>
                <w:b/>
                <w:bCs/>
                <w:sz w:val="20"/>
                <w:szCs w:val="20"/>
              </w:rPr>
              <w:t>Publicación de admisibles.</w:t>
            </w:r>
          </w:p>
        </w:tc>
        <w:tc>
          <w:tcPr>
            <w:tcW w:w="4803" w:type="dxa"/>
            <w:vAlign w:val="center"/>
          </w:tcPr>
          <w:p w14:paraId="4762B8F8" w14:textId="746F5BBE" w:rsidR="00CD5BCC" w:rsidRPr="00C744A2" w:rsidRDefault="006A5FAA" w:rsidP="00034253">
            <w:pPr>
              <w:spacing w:before="240" w:after="0" w:line="259" w:lineRule="auto"/>
              <w:rPr>
                <w:rFonts w:ascii="Arial" w:hAnsi="Arial" w:cs="Arial"/>
                <w:b/>
                <w:sz w:val="20"/>
                <w:szCs w:val="20"/>
              </w:rPr>
            </w:pPr>
            <w:r w:rsidRPr="00C744A2">
              <w:rPr>
                <w:rFonts w:ascii="Arial" w:hAnsi="Arial" w:cs="Arial"/>
                <w:bCs/>
                <w:sz w:val="20"/>
                <w:szCs w:val="20"/>
              </w:rPr>
              <w:t>El día</w:t>
            </w:r>
            <w:r w:rsidRPr="00C744A2">
              <w:rPr>
                <w:rFonts w:ascii="Arial" w:hAnsi="Arial" w:cs="Arial"/>
                <w:b/>
                <w:sz w:val="20"/>
                <w:szCs w:val="20"/>
              </w:rPr>
              <w:t xml:space="preserve"> </w:t>
            </w:r>
            <w:r w:rsidR="002C77DF" w:rsidRPr="00C744A2">
              <w:rPr>
                <w:rFonts w:ascii="Arial" w:hAnsi="Arial" w:cs="Arial"/>
                <w:b/>
                <w:sz w:val="20"/>
                <w:szCs w:val="20"/>
              </w:rPr>
              <w:t>2</w:t>
            </w:r>
            <w:r w:rsidR="00FD59C3" w:rsidRPr="00C744A2">
              <w:rPr>
                <w:rFonts w:ascii="Arial" w:hAnsi="Arial" w:cs="Arial"/>
                <w:b/>
                <w:sz w:val="20"/>
                <w:szCs w:val="20"/>
              </w:rPr>
              <w:t>5</w:t>
            </w:r>
            <w:r w:rsidR="00EB6449" w:rsidRPr="00C744A2">
              <w:rPr>
                <w:rFonts w:ascii="Arial" w:hAnsi="Arial" w:cs="Arial"/>
                <w:b/>
                <w:sz w:val="20"/>
                <w:szCs w:val="20"/>
              </w:rPr>
              <w:t xml:space="preserve"> de </w:t>
            </w:r>
            <w:r w:rsidR="00FD59C3" w:rsidRPr="00C744A2">
              <w:rPr>
                <w:rFonts w:ascii="Arial" w:hAnsi="Arial" w:cs="Arial"/>
                <w:b/>
                <w:sz w:val="20"/>
                <w:szCs w:val="20"/>
              </w:rPr>
              <w:t xml:space="preserve">agosto </w:t>
            </w:r>
            <w:r w:rsidR="00EB6449" w:rsidRPr="00C744A2">
              <w:rPr>
                <w:rFonts w:ascii="Arial" w:hAnsi="Arial" w:cs="Arial"/>
                <w:b/>
                <w:sz w:val="20"/>
                <w:szCs w:val="20"/>
              </w:rPr>
              <w:t>del 202</w:t>
            </w:r>
            <w:r w:rsidR="00FD59C3" w:rsidRPr="00C744A2">
              <w:rPr>
                <w:rFonts w:ascii="Arial" w:hAnsi="Arial" w:cs="Arial"/>
                <w:b/>
                <w:sz w:val="20"/>
                <w:szCs w:val="20"/>
              </w:rPr>
              <w:t>5</w:t>
            </w:r>
            <w:r w:rsidRPr="00C744A2">
              <w:rPr>
                <w:rFonts w:ascii="Arial" w:hAnsi="Arial" w:cs="Arial"/>
                <w:b/>
                <w:sz w:val="20"/>
                <w:szCs w:val="20"/>
              </w:rPr>
              <w:t>.</w:t>
            </w:r>
          </w:p>
        </w:tc>
      </w:tr>
      <w:tr w:rsidR="00CD5BCC" w:rsidRPr="00A56444" w14:paraId="47179275" w14:textId="77777777" w:rsidTr="007F37DC">
        <w:trPr>
          <w:trHeight w:val="1153"/>
        </w:trPr>
        <w:tc>
          <w:tcPr>
            <w:tcW w:w="4361" w:type="dxa"/>
            <w:shd w:val="clear" w:color="auto" w:fill="F2F2F2" w:themeFill="background1" w:themeFillShade="F2"/>
            <w:vAlign w:val="center"/>
          </w:tcPr>
          <w:p w14:paraId="13F40912" w14:textId="77777777" w:rsidR="00CD5BCC" w:rsidRPr="007F37DC" w:rsidRDefault="001D117A" w:rsidP="00034253">
            <w:pPr>
              <w:spacing w:before="240" w:after="0" w:line="259" w:lineRule="auto"/>
              <w:rPr>
                <w:rFonts w:ascii="Arial" w:hAnsi="Arial" w:cs="Arial"/>
                <w:b/>
                <w:bCs/>
                <w:sz w:val="20"/>
                <w:szCs w:val="20"/>
              </w:rPr>
            </w:pPr>
            <w:r w:rsidRPr="007F37DC">
              <w:rPr>
                <w:rFonts w:ascii="Arial" w:hAnsi="Arial" w:cs="Arial"/>
                <w:b/>
                <w:bCs/>
                <w:sz w:val="20"/>
                <w:szCs w:val="20"/>
              </w:rPr>
              <w:t>Inicio periodo de evaluación de jurados.</w:t>
            </w:r>
          </w:p>
        </w:tc>
        <w:tc>
          <w:tcPr>
            <w:tcW w:w="4803" w:type="dxa"/>
            <w:vAlign w:val="center"/>
          </w:tcPr>
          <w:p w14:paraId="140CB8BB" w14:textId="27948C93" w:rsidR="00CD5BCC" w:rsidRPr="00C744A2" w:rsidRDefault="006A5FAA" w:rsidP="00034253">
            <w:pPr>
              <w:spacing w:before="240" w:after="0" w:line="259" w:lineRule="auto"/>
              <w:rPr>
                <w:rFonts w:ascii="Arial" w:hAnsi="Arial" w:cs="Arial"/>
                <w:bCs/>
                <w:sz w:val="20"/>
                <w:szCs w:val="20"/>
              </w:rPr>
            </w:pPr>
            <w:r w:rsidRPr="00C744A2">
              <w:rPr>
                <w:rFonts w:ascii="Arial" w:hAnsi="Arial" w:cs="Arial"/>
                <w:bCs/>
                <w:sz w:val="20"/>
                <w:szCs w:val="20"/>
              </w:rPr>
              <w:t xml:space="preserve">El día </w:t>
            </w:r>
            <w:r w:rsidR="002C77DF" w:rsidRPr="00C744A2">
              <w:rPr>
                <w:rFonts w:ascii="Arial" w:hAnsi="Arial" w:cs="Arial"/>
                <w:b/>
                <w:sz w:val="20"/>
                <w:szCs w:val="20"/>
              </w:rPr>
              <w:t>2</w:t>
            </w:r>
            <w:r w:rsidR="00FD59C3" w:rsidRPr="00C744A2">
              <w:rPr>
                <w:rFonts w:ascii="Arial" w:hAnsi="Arial" w:cs="Arial"/>
                <w:b/>
                <w:sz w:val="20"/>
                <w:szCs w:val="20"/>
              </w:rPr>
              <w:t>5</w:t>
            </w:r>
            <w:r w:rsidR="00EB6449" w:rsidRPr="00C744A2">
              <w:rPr>
                <w:rFonts w:ascii="Arial" w:hAnsi="Arial" w:cs="Arial"/>
                <w:b/>
                <w:sz w:val="20"/>
                <w:szCs w:val="20"/>
              </w:rPr>
              <w:t xml:space="preserve"> de </w:t>
            </w:r>
            <w:r w:rsidR="00FD59C3" w:rsidRPr="00C744A2">
              <w:rPr>
                <w:rFonts w:ascii="Arial" w:hAnsi="Arial" w:cs="Arial"/>
                <w:b/>
                <w:sz w:val="20"/>
                <w:szCs w:val="20"/>
              </w:rPr>
              <w:t xml:space="preserve">agosto </w:t>
            </w:r>
            <w:r w:rsidR="00EB6449" w:rsidRPr="00C744A2">
              <w:rPr>
                <w:rFonts w:ascii="Arial" w:hAnsi="Arial" w:cs="Arial"/>
                <w:b/>
                <w:sz w:val="20"/>
                <w:szCs w:val="20"/>
              </w:rPr>
              <w:t>del 202</w:t>
            </w:r>
            <w:r w:rsidR="00FD59C3" w:rsidRPr="00C744A2">
              <w:rPr>
                <w:rFonts w:ascii="Arial" w:hAnsi="Arial" w:cs="Arial"/>
                <w:b/>
                <w:sz w:val="20"/>
                <w:szCs w:val="20"/>
              </w:rPr>
              <w:t>5</w:t>
            </w:r>
            <w:r w:rsidRPr="00C744A2">
              <w:rPr>
                <w:rFonts w:ascii="Arial" w:hAnsi="Arial" w:cs="Arial"/>
                <w:bCs/>
                <w:sz w:val="20"/>
                <w:szCs w:val="20"/>
              </w:rPr>
              <w:t>.</w:t>
            </w:r>
          </w:p>
        </w:tc>
      </w:tr>
      <w:tr w:rsidR="00CD5BCC" w:rsidRPr="00A56444" w14:paraId="16F47D91" w14:textId="77777777" w:rsidTr="007F37DC">
        <w:trPr>
          <w:trHeight w:val="1153"/>
        </w:trPr>
        <w:tc>
          <w:tcPr>
            <w:tcW w:w="4361" w:type="dxa"/>
            <w:shd w:val="clear" w:color="auto" w:fill="F2F2F2" w:themeFill="background1" w:themeFillShade="F2"/>
            <w:vAlign w:val="center"/>
          </w:tcPr>
          <w:p w14:paraId="6E5A7901" w14:textId="77777777" w:rsidR="00CD5BCC" w:rsidRPr="007F37DC" w:rsidRDefault="001D117A" w:rsidP="00034253">
            <w:pPr>
              <w:spacing w:before="240" w:after="0" w:line="259" w:lineRule="auto"/>
              <w:rPr>
                <w:rFonts w:ascii="Arial" w:hAnsi="Arial" w:cs="Arial"/>
                <w:b/>
                <w:bCs/>
                <w:sz w:val="20"/>
                <w:szCs w:val="20"/>
              </w:rPr>
            </w:pPr>
            <w:r w:rsidRPr="007F37DC">
              <w:rPr>
                <w:rFonts w:ascii="Arial" w:hAnsi="Arial" w:cs="Arial"/>
                <w:b/>
                <w:bCs/>
                <w:sz w:val="20"/>
                <w:szCs w:val="20"/>
              </w:rPr>
              <w:t>Cierre periodo de evaluación de jurados.</w:t>
            </w:r>
          </w:p>
        </w:tc>
        <w:tc>
          <w:tcPr>
            <w:tcW w:w="4803" w:type="dxa"/>
            <w:vAlign w:val="center"/>
          </w:tcPr>
          <w:p w14:paraId="1FE107C9" w14:textId="0390EF82" w:rsidR="00CD5BCC" w:rsidRPr="00C744A2" w:rsidRDefault="006A5FAA" w:rsidP="00034253">
            <w:pPr>
              <w:spacing w:before="240" w:after="0" w:line="259" w:lineRule="auto"/>
              <w:rPr>
                <w:rFonts w:ascii="Arial" w:hAnsi="Arial" w:cs="Arial"/>
                <w:b/>
                <w:sz w:val="20"/>
                <w:szCs w:val="20"/>
              </w:rPr>
            </w:pPr>
            <w:r w:rsidRPr="00C744A2">
              <w:rPr>
                <w:rFonts w:ascii="Arial" w:hAnsi="Arial" w:cs="Arial"/>
                <w:bCs/>
                <w:sz w:val="20"/>
                <w:szCs w:val="20"/>
              </w:rPr>
              <w:t>El día</w:t>
            </w:r>
            <w:r w:rsidRPr="00C744A2">
              <w:rPr>
                <w:rFonts w:ascii="Arial" w:hAnsi="Arial" w:cs="Arial"/>
                <w:b/>
                <w:sz w:val="20"/>
                <w:szCs w:val="20"/>
              </w:rPr>
              <w:t xml:space="preserve"> </w:t>
            </w:r>
            <w:r w:rsidR="002C77DF" w:rsidRPr="00C744A2">
              <w:rPr>
                <w:rFonts w:ascii="Arial" w:hAnsi="Arial" w:cs="Arial"/>
                <w:b/>
                <w:sz w:val="20"/>
                <w:szCs w:val="20"/>
              </w:rPr>
              <w:t>1</w:t>
            </w:r>
            <w:r w:rsidR="00FD59C3" w:rsidRPr="00C744A2">
              <w:rPr>
                <w:rFonts w:ascii="Arial" w:hAnsi="Arial" w:cs="Arial"/>
                <w:b/>
                <w:sz w:val="20"/>
                <w:szCs w:val="20"/>
              </w:rPr>
              <w:t>0</w:t>
            </w:r>
            <w:r w:rsidR="00EB6449" w:rsidRPr="00C744A2">
              <w:rPr>
                <w:rFonts w:ascii="Arial" w:hAnsi="Arial" w:cs="Arial"/>
                <w:b/>
                <w:sz w:val="20"/>
                <w:szCs w:val="20"/>
              </w:rPr>
              <w:t xml:space="preserve"> de </w:t>
            </w:r>
            <w:r w:rsidR="002C77DF" w:rsidRPr="00C744A2">
              <w:rPr>
                <w:rFonts w:ascii="Arial" w:hAnsi="Arial" w:cs="Arial"/>
                <w:b/>
                <w:sz w:val="20"/>
                <w:szCs w:val="20"/>
              </w:rPr>
              <w:t>octubre</w:t>
            </w:r>
            <w:r w:rsidR="00FD59C3" w:rsidRPr="00C744A2">
              <w:rPr>
                <w:rFonts w:ascii="Arial" w:hAnsi="Arial" w:cs="Arial"/>
                <w:b/>
                <w:sz w:val="20"/>
                <w:szCs w:val="20"/>
              </w:rPr>
              <w:t xml:space="preserve"> </w:t>
            </w:r>
            <w:r w:rsidR="00EB6449" w:rsidRPr="00C744A2">
              <w:rPr>
                <w:rFonts w:ascii="Arial" w:hAnsi="Arial" w:cs="Arial"/>
                <w:b/>
                <w:sz w:val="20"/>
                <w:szCs w:val="20"/>
              </w:rPr>
              <w:t>del 202</w:t>
            </w:r>
            <w:r w:rsidR="00FD59C3" w:rsidRPr="00C744A2">
              <w:rPr>
                <w:rFonts w:ascii="Arial" w:hAnsi="Arial" w:cs="Arial"/>
                <w:b/>
                <w:sz w:val="20"/>
                <w:szCs w:val="20"/>
              </w:rPr>
              <w:t>5</w:t>
            </w:r>
            <w:r w:rsidRPr="00C744A2">
              <w:rPr>
                <w:rFonts w:ascii="Arial" w:hAnsi="Arial" w:cs="Arial"/>
                <w:b/>
                <w:sz w:val="20"/>
                <w:szCs w:val="20"/>
              </w:rPr>
              <w:t>.</w:t>
            </w:r>
          </w:p>
        </w:tc>
      </w:tr>
      <w:tr w:rsidR="00CD5BCC" w:rsidRPr="00A56444" w14:paraId="39415DDE" w14:textId="77777777" w:rsidTr="007F37DC">
        <w:trPr>
          <w:trHeight w:val="1153"/>
        </w:trPr>
        <w:tc>
          <w:tcPr>
            <w:tcW w:w="4361" w:type="dxa"/>
            <w:shd w:val="clear" w:color="auto" w:fill="F2F2F2" w:themeFill="background1" w:themeFillShade="F2"/>
            <w:vAlign w:val="center"/>
          </w:tcPr>
          <w:p w14:paraId="3C81EB75" w14:textId="73E9D1A6" w:rsidR="00CD5BCC" w:rsidRPr="007F37DC" w:rsidRDefault="001D117A" w:rsidP="00034253">
            <w:pPr>
              <w:spacing w:before="240" w:after="0" w:line="259" w:lineRule="auto"/>
              <w:rPr>
                <w:rFonts w:ascii="Arial" w:hAnsi="Arial" w:cs="Arial"/>
                <w:b/>
                <w:bCs/>
                <w:sz w:val="20"/>
                <w:szCs w:val="20"/>
              </w:rPr>
            </w:pPr>
            <w:r w:rsidRPr="007F37DC">
              <w:rPr>
                <w:rFonts w:ascii="Arial" w:hAnsi="Arial" w:cs="Arial"/>
                <w:b/>
                <w:bCs/>
                <w:sz w:val="20"/>
                <w:szCs w:val="20"/>
              </w:rPr>
              <w:t xml:space="preserve">Fecha de publicación </w:t>
            </w:r>
            <w:r w:rsidR="00671AB4">
              <w:rPr>
                <w:rFonts w:ascii="Arial" w:hAnsi="Arial" w:cs="Arial"/>
                <w:b/>
                <w:bCs/>
                <w:sz w:val="20"/>
                <w:szCs w:val="20"/>
              </w:rPr>
              <w:t>de ganadores Concurso DIRAC 2026</w:t>
            </w:r>
          </w:p>
        </w:tc>
        <w:tc>
          <w:tcPr>
            <w:tcW w:w="4803" w:type="dxa"/>
            <w:vAlign w:val="center"/>
          </w:tcPr>
          <w:p w14:paraId="5F32C1CA" w14:textId="5872C483" w:rsidR="00CD5BCC" w:rsidRPr="00C744A2" w:rsidRDefault="006A5FAA" w:rsidP="00034253">
            <w:pPr>
              <w:spacing w:before="240" w:after="0" w:line="259" w:lineRule="auto"/>
              <w:rPr>
                <w:rFonts w:ascii="Arial" w:hAnsi="Arial" w:cs="Arial"/>
                <w:b/>
                <w:sz w:val="20"/>
                <w:szCs w:val="20"/>
              </w:rPr>
            </w:pPr>
            <w:r w:rsidRPr="00C744A2">
              <w:rPr>
                <w:rFonts w:ascii="Arial" w:hAnsi="Arial" w:cs="Arial"/>
                <w:bCs/>
                <w:sz w:val="20"/>
                <w:szCs w:val="20"/>
              </w:rPr>
              <w:t>El día</w:t>
            </w:r>
            <w:r w:rsidRPr="00C744A2">
              <w:rPr>
                <w:rFonts w:ascii="Arial" w:hAnsi="Arial" w:cs="Arial"/>
                <w:b/>
                <w:sz w:val="20"/>
                <w:szCs w:val="20"/>
              </w:rPr>
              <w:t xml:space="preserve"> </w:t>
            </w:r>
            <w:r w:rsidR="002C77DF" w:rsidRPr="00C744A2">
              <w:rPr>
                <w:rFonts w:ascii="Arial" w:hAnsi="Arial" w:cs="Arial"/>
                <w:b/>
                <w:sz w:val="20"/>
                <w:szCs w:val="20"/>
              </w:rPr>
              <w:t>3</w:t>
            </w:r>
            <w:r w:rsidR="00FD59C3" w:rsidRPr="00C744A2">
              <w:rPr>
                <w:rFonts w:ascii="Arial" w:hAnsi="Arial" w:cs="Arial"/>
                <w:b/>
                <w:sz w:val="20"/>
                <w:szCs w:val="20"/>
              </w:rPr>
              <w:t xml:space="preserve">0 </w:t>
            </w:r>
            <w:r w:rsidR="00EB6449" w:rsidRPr="00C744A2">
              <w:rPr>
                <w:rFonts w:ascii="Arial" w:hAnsi="Arial" w:cs="Arial"/>
                <w:b/>
                <w:sz w:val="20"/>
                <w:szCs w:val="20"/>
              </w:rPr>
              <w:t xml:space="preserve">de </w:t>
            </w:r>
            <w:r w:rsidR="00FD59C3" w:rsidRPr="00C744A2">
              <w:rPr>
                <w:rFonts w:ascii="Arial" w:hAnsi="Arial" w:cs="Arial"/>
                <w:b/>
                <w:sz w:val="20"/>
                <w:szCs w:val="20"/>
              </w:rPr>
              <w:t xml:space="preserve">octubre </w:t>
            </w:r>
            <w:r w:rsidR="00EB6449" w:rsidRPr="00C744A2">
              <w:rPr>
                <w:rFonts w:ascii="Arial" w:hAnsi="Arial" w:cs="Arial"/>
                <w:b/>
                <w:sz w:val="20"/>
                <w:szCs w:val="20"/>
              </w:rPr>
              <w:t>del 202</w:t>
            </w:r>
            <w:r w:rsidR="00FD59C3" w:rsidRPr="00C744A2">
              <w:rPr>
                <w:rFonts w:ascii="Arial" w:hAnsi="Arial" w:cs="Arial"/>
                <w:b/>
                <w:sz w:val="20"/>
                <w:szCs w:val="20"/>
              </w:rPr>
              <w:t>5</w:t>
            </w:r>
            <w:r w:rsidRPr="00C744A2">
              <w:rPr>
                <w:rFonts w:ascii="Arial" w:hAnsi="Arial" w:cs="Arial"/>
                <w:b/>
                <w:sz w:val="20"/>
                <w:szCs w:val="20"/>
              </w:rPr>
              <w:t>.</w:t>
            </w:r>
          </w:p>
        </w:tc>
      </w:tr>
    </w:tbl>
    <w:p w14:paraId="2A13EAC5" w14:textId="77777777" w:rsidR="00CD5BCC" w:rsidRPr="007F37DC" w:rsidRDefault="001D117A" w:rsidP="00034253">
      <w:pPr>
        <w:spacing w:before="240" w:after="0" w:line="240" w:lineRule="auto"/>
        <w:rPr>
          <w:rFonts w:ascii="Arial" w:hAnsi="Arial" w:cs="Arial"/>
          <w:sz w:val="20"/>
          <w:szCs w:val="20"/>
        </w:rPr>
      </w:pPr>
      <w:r w:rsidRPr="007F37DC">
        <w:rPr>
          <w:rFonts w:ascii="Arial" w:hAnsi="Arial" w:cs="Arial"/>
          <w:sz w:val="20"/>
          <w:szCs w:val="20"/>
        </w:rPr>
        <w:t xml:space="preserve">Los plazos señalados en la calendarización precedente, podrán verse modificados por razones de interés público y de necesidades del Servicio, lo cual será comunicado a través del sitio web </w:t>
      </w:r>
      <w:hyperlink r:id="rId13">
        <w:r w:rsidRPr="007F37DC">
          <w:rPr>
            <w:rFonts w:ascii="Arial" w:hAnsi="Arial" w:cs="Arial"/>
            <w:color w:val="0563C1"/>
            <w:sz w:val="20"/>
            <w:szCs w:val="20"/>
            <w:u w:val="single"/>
          </w:rPr>
          <w:t>www.dirac.gob.cl</w:t>
        </w:r>
      </w:hyperlink>
      <w:r w:rsidRPr="007F37DC">
        <w:rPr>
          <w:rFonts w:ascii="Arial" w:hAnsi="Arial" w:cs="Arial"/>
          <w:sz w:val="20"/>
          <w:szCs w:val="20"/>
        </w:rPr>
        <w:t xml:space="preserve"> y sin la necesidad de dictar un acto administrativo posterior.</w:t>
      </w:r>
    </w:p>
    <w:p w14:paraId="155077DB" w14:textId="4B61A013" w:rsidR="00CD5BCC" w:rsidRPr="00610F7D" w:rsidRDefault="001D117A" w:rsidP="00034253">
      <w:pPr>
        <w:pStyle w:val="Ttulo2"/>
        <w:spacing w:before="240" w:line="259" w:lineRule="auto"/>
        <w:rPr>
          <w:rFonts w:ascii="Arial" w:eastAsia="Calibri" w:hAnsi="Arial" w:cs="Arial"/>
          <w:sz w:val="20"/>
          <w:szCs w:val="20"/>
        </w:rPr>
      </w:pPr>
      <w:bookmarkStart w:id="6" w:name="_Toc195088290"/>
      <w:r w:rsidRPr="007F37DC">
        <w:rPr>
          <w:rFonts w:ascii="Arial" w:eastAsia="Calibri" w:hAnsi="Arial" w:cs="Arial"/>
          <w:sz w:val="20"/>
          <w:szCs w:val="20"/>
        </w:rPr>
        <w:t>1.4. PLAZO DE EJECUCIÓN DE LOS PROYECTOS</w:t>
      </w:r>
      <w:bookmarkEnd w:id="6"/>
      <w:r w:rsidR="00671AB4">
        <w:rPr>
          <w:rFonts w:ascii="Arial" w:eastAsia="Calibri" w:hAnsi="Arial" w:cs="Arial"/>
          <w:sz w:val="20"/>
          <w:szCs w:val="20"/>
        </w:rPr>
        <w:t>.</w:t>
      </w:r>
      <w:r w:rsidRPr="007F37DC">
        <w:rPr>
          <w:rFonts w:ascii="Arial" w:eastAsia="Calibri" w:hAnsi="Arial" w:cs="Arial"/>
          <w:sz w:val="20"/>
          <w:szCs w:val="20"/>
        </w:rPr>
        <w:t xml:space="preserve"> </w:t>
      </w:r>
    </w:p>
    <w:p w14:paraId="29F36438" w14:textId="0EFA4343" w:rsidR="00CD5BCC" w:rsidRPr="007F37DC" w:rsidRDefault="001D117A" w:rsidP="00034253">
      <w:pPr>
        <w:spacing w:before="240" w:after="0" w:line="240" w:lineRule="auto"/>
        <w:ind w:firstLine="34"/>
        <w:rPr>
          <w:rFonts w:ascii="Arial" w:hAnsi="Arial" w:cs="Arial"/>
          <w:sz w:val="20"/>
          <w:szCs w:val="20"/>
        </w:rPr>
      </w:pPr>
      <w:r w:rsidRPr="007F37DC">
        <w:rPr>
          <w:rFonts w:ascii="Arial" w:hAnsi="Arial" w:cs="Arial"/>
          <w:sz w:val="20"/>
          <w:szCs w:val="20"/>
        </w:rPr>
        <w:t>Los proyectos presentados con ocasión de esta convocatoria deberán ejecutarse exclusivamente entre el 01 de enero y el 3</w:t>
      </w:r>
      <w:r w:rsidR="00C744A2">
        <w:rPr>
          <w:rFonts w:ascii="Arial" w:hAnsi="Arial" w:cs="Arial"/>
          <w:sz w:val="20"/>
          <w:szCs w:val="20"/>
        </w:rPr>
        <w:t>0</w:t>
      </w:r>
      <w:r w:rsidRPr="007F37DC">
        <w:rPr>
          <w:rFonts w:ascii="Arial" w:hAnsi="Arial" w:cs="Arial"/>
          <w:sz w:val="20"/>
          <w:szCs w:val="20"/>
        </w:rPr>
        <w:t xml:space="preserve"> de </w:t>
      </w:r>
      <w:r w:rsidR="00C744A2">
        <w:rPr>
          <w:rFonts w:ascii="Arial" w:hAnsi="Arial" w:cs="Arial"/>
          <w:sz w:val="20"/>
          <w:szCs w:val="20"/>
        </w:rPr>
        <w:t>septiembre</w:t>
      </w:r>
      <w:r w:rsidRPr="007F37DC">
        <w:rPr>
          <w:rFonts w:ascii="Arial" w:hAnsi="Arial" w:cs="Arial"/>
          <w:sz w:val="20"/>
          <w:szCs w:val="20"/>
        </w:rPr>
        <w:t xml:space="preserve"> del año 202</w:t>
      </w:r>
      <w:r w:rsidR="00FF0BDB">
        <w:rPr>
          <w:rFonts w:ascii="Arial" w:hAnsi="Arial" w:cs="Arial"/>
          <w:sz w:val="20"/>
          <w:szCs w:val="20"/>
        </w:rPr>
        <w:t>6</w:t>
      </w:r>
      <w:r w:rsidRPr="007F37DC">
        <w:rPr>
          <w:rFonts w:ascii="Arial" w:hAnsi="Arial" w:cs="Arial"/>
          <w:sz w:val="20"/>
          <w:szCs w:val="20"/>
        </w:rPr>
        <w:t xml:space="preserve">.  </w:t>
      </w:r>
    </w:p>
    <w:p w14:paraId="527D4E52" w14:textId="59692064" w:rsidR="00CD5BCC" w:rsidRPr="00610F7D" w:rsidRDefault="001D117A" w:rsidP="00034253">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7" w:name="_Toc195088291"/>
      <w:r w:rsidRPr="007F37DC">
        <w:rPr>
          <w:rFonts w:ascii="Arial" w:eastAsia="Calibri" w:hAnsi="Arial" w:cs="Arial"/>
          <w:color w:val="2E75B5"/>
          <w:sz w:val="20"/>
          <w:szCs w:val="20"/>
        </w:rPr>
        <w:lastRenderedPageBreak/>
        <w:t>2.</w:t>
      </w:r>
      <w:r w:rsidRPr="007F37DC">
        <w:rPr>
          <w:rFonts w:ascii="Arial" w:eastAsia="Calibri" w:hAnsi="Arial" w:cs="Arial"/>
          <w:color w:val="2E75B5"/>
          <w:sz w:val="20"/>
          <w:szCs w:val="20"/>
        </w:rPr>
        <w:tab/>
        <w:t>DE LOS POSTULANTES</w:t>
      </w:r>
      <w:bookmarkEnd w:id="7"/>
    </w:p>
    <w:p w14:paraId="141D6CC5" w14:textId="77777777" w:rsidR="00671AB4" w:rsidRDefault="001D117A" w:rsidP="00034253">
      <w:pPr>
        <w:pStyle w:val="Ttulo2"/>
        <w:spacing w:before="240" w:line="259" w:lineRule="auto"/>
        <w:rPr>
          <w:rFonts w:ascii="Arial" w:eastAsia="Calibri" w:hAnsi="Arial" w:cs="Arial"/>
          <w:sz w:val="20"/>
          <w:szCs w:val="20"/>
        </w:rPr>
      </w:pPr>
      <w:bookmarkStart w:id="8" w:name="_Toc195088292"/>
      <w:r w:rsidRPr="007F37DC">
        <w:rPr>
          <w:rFonts w:ascii="Arial" w:eastAsia="Calibri" w:hAnsi="Arial" w:cs="Arial"/>
          <w:sz w:val="20"/>
          <w:szCs w:val="20"/>
        </w:rPr>
        <w:t>2.1. POSTULANTES ADMISIBLES</w:t>
      </w:r>
      <w:bookmarkEnd w:id="8"/>
      <w:r w:rsidR="00671AB4">
        <w:rPr>
          <w:rFonts w:ascii="Arial" w:eastAsia="Calibri" w:hAnsi="Arial" w:cs="Arial"/>
          <w:sz w:val="20"/>
          <w:szCs w:val="20"/>
        </w:rPr>
        <w:t>.</w:t>
      </w:r>
    </w:p>
    <w:p w14:paraId="26A1F079" w14:textId="5D39F94A" w:rsidR="00CD5BCC" w:rsidRPr="00610F7D" w:rsidRDefault="001D117A" w:rsidP="00671AB4">
      <w:pPr>
        <w:pStyle w:val="Ttulo2"/>
        <w:spacing w:before="0" w:line="259" w:lineRule="auto"/>
        <w:rPr>
          <w:rFonts w:ascii="Arial" w:eastAsia="Calibri" w:hAnsi="Arial" w:cs="Arial"/>
          <w:sz w:val="20"/>
          <w:szCs w:val="20"/>
        </w:rPr>
      </w:pPr>
      <w:r w:rsidRPr="007F37DC">
        <w:rPr>
          <w:rFonts w:ascii="Arial" w:eastAsia="Calibri" w:hAnsi="Arial" w:cs="Arial"/>
          <w:sz w:val="20"/>
          <w:szCs w:val="20"/>
        </w:rPr>
        <w:t xml:space="preserve"> </w:t>
      </w:r>
    </w:p>
    <w:p w14:paraId="34881D6A" w14:textId="5A528281" w:rsidR="006A5FAA" w:rsidRPr="00AF71A6" w:rsidRDefault="00FF0BDB" w:rsidP="00AF71A6">
      <w:pPr>
        <w:rPr>
          <w:rFonts w:ascii="Arial" w:hAnsi="Arial" w:cs="Arial"/>
          <w:bCs/>
          <w:sz w:val="20"/>
          <w:szCs w:val="20"/>
        </w:rPr>
      </w:pPr>
      <w:r>
        <w:rPr>
          <w:rFonts w:ascii="Arial" w:hAnsi="Arial" w:cs="Arial"/>
          <w:bCs/>
          <w:sz w:val="20"/>
          <w:szCs w:val="20"/>
        </w:rPr>
        <w:t>P</w:t>
      </w:r>
      <w:r w:rsidR="002278E0" w:rsidRPr="007F37DC">
        <w:rPr>
          <w:rFonts w:ascii="Arial" w:hAnsi="Arial" w:cs="Arial"/>
          <w:bCs/>
          <w:sz w:val="20"/>
          <w:szCs w:val="20"/>
        </w:rPr>
        <w:t xml:space="preserve">odrán </w:t>
      </w:r>
      <w:r w:rsidR="00AF71A6" w:rsidRPr="00AF71A6">
        <w:rPr>
          <w:rFonts w:ascii="Arial" w:hAnsi="Arial" w:cs="Arial"/>
          <w:bCs/>
          <w:sz w:val="20"/>
          <w:szCs w:val="20"/>
        </w:rPr>
        <w:t>postular únicamente las editoriales extranjeras de países con los que Chile mantenga relaciones diplomáticas o consulares, siempre que estén legalmente constituidas y tengan sede en Austria, Suiza o Alemania.</w:t>
      </w:r>
    </w:p>
    <w:p w14:paraId="0913F9CC" w14:textId="74EC1039" w:rsidR="00CD5BCC" w:rsidRPr="00610F7D" w:rsidRDefault="001D117A" w:rsidP="00034253">
      <w:pPr>
        <w:pStyle w:val="Ttulo2"/>
        <w:spacing w:before="240" w:line="259" w:lineRule="auto"/>
        <w:rPr>
          <w:rFonts w:ascii="Arial" w:eastAsia="Calibri" w:hAnsi="Arial" w:cs="Arial"/>
          <w:sz w:val="20"/>
          <w:szCs w:val="20"/>
        </w:rPr>
      </w:pPr>
      <w:bookmarkStart w:id="9" w:name="_Toc195088293"/>
      <w:r w:rsidRPr="007F37DC">
        <w:rPr>
          <w:rFonts w:ascii="Arial" w:eastAsia="Calibri" w:hAnsi="Arial" w:cs="Arial"/>
          <w:sz w:val="20"/>
          <w:szCs w:val="20"/>
        </w:rPr>
        <w:t xml:space="preserve">2.2.   </w:t>
      </w:r>
      <w:r w:rsidR="00073297">
        <w:rPr>
          <w:rFonts w:ascii="Arial" w:eastAsia="Calibri" w:hAnsi="Arial" w:cs="Arial"/>
          <w:sz w:val="20"/>
          <w:szCs w:val="20"/>
        </w:rPr>
        <w:t xml:space="preserve">EDITORIALES QUE </w:t>
      </w:r>
      <w:r w:rsidR="00A35554">
        <w:rPr>
          <w:rFonts w:ascii="Arial" w:eastAsia="Calibri" w:hAnsi="Arial" w:cs="Arial"/>
          <w:sz w:val="20"/>
          <w:szCs w:val="20"/>
        </w:rPr>
        <w:t>SE ENCUENTRAN</w:t>
      </w:r>
      <w:r w:rsidR="00A35554" w:rsidRPr="007F37DC">
        <w:rPr>
          <w:rFonts w:ascii="Arial" w:eastAsia="Calibri" w:hAnsi="Arial" w:cs="Arial"/>
          <w:sz w:val="20"/>
          <w:szCs w:val="20"/>
        </w:rPr>
        <w:t xml:space="preserve"> </w:t>
      </w:r>
      <w:r w:rsidRPr="007F37DC">
        <w:rPr>
          <w:rFonts w:ascii="Arial" w:eastAsia="Calibri" w:hAnsi="Arial" w:cs="Arial"/>
          <w:sz w:val="20"/>
          <w:szCs w:val="20"/>
        </w:rPr>
        <w:t xml:space="preserve">BAJO </w:t>
      </w:r>
      <w:r w:rsidRPr="007F37DC">
        <w:rPr>
          <w:rFonts w:ascii="Arial" w:hAnsi="Arial" w:cs="Arial"/>
          <w:sz w:val="20"/>
          <w:szCs w:val="20"/>
        </w:rPr>
        <w:t>PROHIBICIÓN</w:t>
      </w:r>
      <w:r w:rsidRPr="007F37DC">
        <w:rPr>
          <w:rFonts w:ascii="Arial" w:eastAsia="Calibri" w:hAnsi="Arial" w:cs="Arial"/>
          <w:sz w:val="20"/>
          <w:szCs w:val="20"/>
        </w:rPr>
        <w:t xml:space="preserve"> DE POSTULAR</w:t>
      </w:r>
      <w:bookmarkEnd w:id="9"/>
      <w:r w:rsidR="00671AB4">
        <w:rPr>
          <w:rFonts w:ascii="Arial" w:eastAsia="Calibri" w:hAnsi="Arial" w:cs="Arial"/>
          <w:sz w:val="20"/>
          <w:szCs w:val="20"/>
        </w:rPr>
        <w:t>.</w:t>
      </w:r>
    </w:p>
    <w:p w14:paraId="4697B856" w14:textId="7E3C02B5" w:rsidR="00073297" w:rsidRPr="00610F7D" w:rsidRDefault="001D117A" w:rsidP="00034253">
      <w:pPr>
        <w:numPr>
          <w:ilvl w:val="0"/>
          <w:numId w:val="7"/>
        </w:numPr>
        <w:pBdr>
          <w:top w:val="nil"/>
          <w:left w:val="nil"/>
          <w:bottom w:val="nil"/>
          <w:right w:val="nil"/>
          <w:between w:val="nil"/>
        </w:pBdr>
        <w:spacing w:before="240" w:after="0" w:line="240" w:lineRule="auto"/>
        <w:rPr>
          <w:rFonts w:ascii="Arial" w:hAnsi="Arial" w:cs="Arial"/>
          <w:color w:val="000000"/>
          <w:sz w:val="20"/>
          <w:szCs w:val="20"/>
        </w:rPr>
      </w:pPr>
      <w:r w:rsidRPr="007F37DC">
        <w:rPr>
          <w:rFonts w:ascii="Arial" w:hAnsi="Arial" w:cs="Arial"/>
          <w:color w:val="000000"/>
          <w:sz w:val="20"/>
          <w:szCs w:val="20"/>
        </w:rPr>
        <w:t xml:space="preserve">Editoriales beneficiarias de versiones anteriores del concurso, </w:t>
      </w:r>
      <w:r w:rsidRPr="007F37DC">
        <w:rPr>
          <w:rFonts w:ascii="Arial" w:hAnsi="Arial" w:cs="Arial"/>
          <w:color w:val="000000"/>
          <w:sz w:val="20"/>
          <w:szCs w:val="20"/>
          <w:u w:val="single"/>
        </w:rPr>
        <w:t>que no hayan cumplido con la totalidad de los compromisos adquirid</w:t>
      </w:r>
      <w:r w:rsidR="00DB1409" w:rsidRPr="007F37DC">
        <w:rPr>
          <w:rFonts w:ascii="Arial" w:hAnsi="Arial" w:cs="Arial"/>
          <w:color w:val="000000"/>
          <w:sz w:val="20"/>
          <w:szCs w:val="20"/>
          <w:u w:val="single"/>
        </w:rPr>
        <w:t>os en el marco de las respectivas</w:t>
      </w:r>
      <w:r w:rsidRPr="007F37DC">
        <w:rPr>
          <w:rFonts w:ascii="Arial" w:hAnsi="Arial" w:cs="Arial"/>
          <w:color w:val="000000"/>
          <w:sz w:val="20"/>
          <w:szCs w:val="20"/>
          <w:u w:val="single"/>
        </w:rPr>
        <w:t xml:space="preserve"> convocatorias</w:t>
      </w:r>
      <w:r w:rsidRPr="007F37DC">
        <w:rPr>
          <w:rFonts w:ascii="Arial" w:hAnsi="Arial" w:cs="Arial"/>
          <w:color w:val="000000"/>
          <w:sz w:val="20"/>
          <w:szCs w:val="20"/>
        </w:rPr>
        <w:t xml:space="preserve">, como, por ejemplo: los plazos de ejecución del proyecto o la entrega oportuna de información a la misión diplomática </w:t>
      </w:r>
      <w:r w:rsidRPr="007F37DC">
        <w:rPr>
          <w:rFonts w:ascii="Arial" w:hAnsi="Arial" w:cs="Arial"/>
          <w:sz w:val="20"/>
          <w:szCs w:val="20"/>
        </w:rPr>
        <w:t>o representación consular correspondiente.</w:t>
      </w:r>
    </w:p>
    <w:p w14:paraId="044A39BC" w14:textId="47F2A3C4" w:rsidR="00F15AC8" w:rsidRPr="00610F7D" w:rsidRDefault="001D117A" w:rsidP="00034253">
      <w:pPr>
        <w:numPr>
          <w:ilvl w:val="0"/>
          <w:numId w:val="7"/>
        </w:numPr>
        <w:pBdr>
          <w:top w:val="nil"/>
          <w:left w:val="nil"/>
          <w:bottom w:val="nil"/>
          <w:right w:val="nil"/>
          <w:between w:val="nil"/>
        </w:pBdr>
        <w:spacing w:before="240" w:after="0" w:line="240" w:lineRule="auto"/>
        <w:rPr>
          <w:rFonts w:ascii="Arial" w:hAnsi="Arial" w:cs="Arial"/>
          <w:color w:val="000000"/>
          <w:sz w:val="20"/>
          <w:szCs w:val="20"/>
        </w:rPr>
      </w:pPr>
      <w:r w:rsidRPr="007F37DC">
        <w:rPr>
          <w:rFonts w:ascii="Arial" w:hAnsi="Arial" w:cs="Arial"/>
          <w:color w:val="000000"/>
          <w:sz w:val="20"/>
          <w:szCs w:val="20"/>
        </w:rPr>
        <w:t>Editoriales beneficiarias de versiones anteriores del concurso, que mantengan vigente un incumplimiento de los compromisos y obligaciones</w:t>
      </w:r>
      <w:r w:rsidR="00C56463" w:rsidRPr="007F37DC">
        <w:rPr>
          <w:rFonts w:ascii="Arial" w:hAnsi="Arial" w:cs="Arial"/>
          <w:color w:val="000000"/>
          <w:sz w:val="20"/>
          <w:szCs w:val="20"/>
        </w:rPr>
        <w:t xml:space="preserve"> en la ejecución de un proyecto, salvo que el incumplimiento derivara de una situación de caso fortuito o fuerza mayor, calificada así por la Contraparte Técnica.</w:t>
      </w:r>
    </w:p>
    <w:p w14:paraId="6970BD15" w14:textId="013CC763" w:rsidR="00CD5BCC" w:rsidRPr="007F37DC" w:rsidRDefault="001D117A" w:rsidP="00034253">
      <w:pPr>
        <w:numPr>
          <w:ilvl w:val="0"/>
          <w:numId w:val="7"/>
        </w:numPr>
        <w:pBdr>
          <w:top w:val="nil"/>
          <w:left w:val="nil"/>
          <w:bottom w:val="nil"/>
          <w:right w:val="nil"/>
          <w:between w:val="nil"/>
        </w:pBdr>
        <w:spacing w:before="240" w:after="0" w:line="240" w:lineRule="auto"/>
        <w:rPr>
          <w:rFonts w:ascii="Arial" w:hAnsi="Arial" w:cs="Arial"/>
          <w:sz w:val="20"/>
          <w:szCs w:val="20"/>
        </w:rPr>
      </w:pPr>
      <w:r w:rsidRPr="007F37DC">
        <w:rPr>
          <w:rFonts w:ascii="Arial" w:hAnsi="Arial" w:cs="Arial"/>
          <w:color w:val="000000"/>
          <w:sz w:val="20"/>
          <w:szCs w:val="20"/>
        </w:rPr>
        <w:t xml:space="preserve">Editoriales que, </w:t>
      </w:r>
      <w:r w:rsidRPr="007F37DC">
        <w:rPr>
          <w:rFonts w:ascii="Arial" w:hAnsi="Arial" w:cs="Arial"/>
          <w:sz w:val="20"/>
          <w:szCs w:val="20"/>
        </w:rPr>
        <w:t xml:space="preserve">previo requerimiento por incumplimiento de compromisos, </w:t>
      </w:r>
      <w:r w:rsidRPr="007F37DC">
        <w:rPr>
          <w:rFonts w:ascii="Arial" w:hAnsi="Arial" w:cs="Arial"/>
          <w:color w:val="000000"/>
          <w:sz w:val="20"/>
          <w:szCs w:val="20"/>
        </w:rPr>
        <w:t xml:space="preserve">aún no </w:t>
      </w:r>
      <w:r w:rsidRPr="007F37DC">
        <w:rPr>
          <w:rFonts w:ascii="Arial" w:hAnsi="Arial" w:cs="Arial"/>
          <w:sz w:val="20"/>
          <w:szCs w:val="20"/>
        </w:rPr>
        <w:t>han efectuado</w:t>
      </w:r>
      <w:r w:rsidRPr="007F37DC">
        <w:rPr>
          <w:rFonts w:ascii="Arial" w:hAnsi="Arial" w:cs="Arial"/>
          <w:color w:val="000000"/>
          <w:sz w:val="20"/>
          <w:szCs w:val="20"/>
        </w:rPr>
        <w:t xml:space="preserve"> restitución de recursos</w:t>
      </w:r>
      <w:r w:rsidRPr="007F37DC">
        <w:rPr>
          <w:rFonts w:ascii="Arial" w:hAnsi="Arial" w:cs="Arial"/>
          <w:sz w:val="20"/>
          <w:szCs w:val="20"/>
        </w:rPr>
        <w:t>.</w:t>
      </w:r>
    </w:p>
    <w:p w14:paraId="58F26876" w14:textId="42817D28" w:rsidR="00CD5BCC" w:rsidRPr="00610F7D" w:rsidRDefault="001D117A" w:rsidP="00034253">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10" w:name="_Toc195088294"/>
      <w:r w:rsidRPr="007F37DC">
        <w:rPr>
          <w:rFonts w:ascii="Arial" w:eastAsia="Calibri" w:hAnsi="Arial" w:cs="Arial"/>
          <w:color w:val="2E75B5"/>
          <w:sz w:val="20"/>
          <w:szCs w:val="20"/>
        </w:rPr>
        <w:t>3.</w:t>
      </w:r>
      <w:r w:rsidRPr="007F37DC">
        <w:rPr>
          <w:rFonts w:ascii="Arial" w:eastAsia="Calibri" w:hAnsi="Arial" w:cs="Arial"/>
          <w:color w:val="2E75B5"/>
          <w:sz w:val="20"/>
          <w:szCs w:val="20"/>
        </w:rPr>
        <w:tab/>
        <w:t>DEL PROCESO DE POSTULACIÓN</w:t>
      </w:r>
      <w:bookmarkEnd w:id="10"/>
    </w:p>
    <w:p w14:paraId="64934A04" w14:textId="1B81EB66" w:rsidR="00CD5BCC" w:rsidRPr="00AA502B" w:rsidRDefault="001D117A" w:rsidP="00AA502B">
      <w:pPr>
        <w:pStyle w:val="Ttulo2"/>
        <w:spacing w:before="240" w:line="259" w:lineRule="auto"/>
        <w:rPr>
          <w:rFonts w:ascii="Arial" w:eastAsia="Calibri" w:hAnsi="Arial" w:cs="Arial"/>
          <w:sz w:val="20"/>
          <w:szCs w:val="20"/>
        </w:rPr>
      </w:pPr>
      <w:bookmarkStart w:id="11" w:name="_Toc195088295"/>
      <w:r w:rsidRPr="007F37DC">
        <w:rPr>
          <w:rFonts w:ascii="Arial" w:eastAsia="Calibri" w:hAnsi="Arial" w:cs="Arial"/>
          <w:sz w:val="20"/>
          <w:szCs w:val="20"/>
        </w:rPr>
        <w:t xml:space="preserve">3.1. PERIODO DE </w:t>
      </w:r>
      <w:r w:rsidRPr="007F37DC">
        <w:rPr>
          <w:rFonts w:ascii="Arial" w:hAnsi="Arial" w:cs="Arial"/>
          <w:sz w:val="20"/>
          <w:szCs w:val="20"/>
        </w:rPr>
        <w:t>POSTULACIÓN</w:t>
      </w:r>
      <w:r w:rsidRPr="007F37DC">
        <w:rPr>
          <w:rFonts w:ascii="Arial" w:eastAsia="Calibri" w:hAnsi="Arial" w:cs="Arial"/>
          <w:sz w:val="20"/>
          <w:szCs w:val="20"/>
        </w:rPr>
        <w:t xml:space="preserve"> DE LOS PROYECTOS</w:t>
      </w:r>
      <w:bookmarkEnd w:id="11"/>
      <w:r w:rsidR="00671AB4">
        <w:rPr>
          <w:rFonts w:ascii="Arial" w:eastAsia="Calibri" w:hAnsi="Arial" w:cs="Arial"/>
          <w:sz w:val="20"/>
          <w:szCs w:val="20"/>
        </w:rPr>
        <w:t>.</w:t>
      </w:r>
      <w:r w:rsidRPr="007F37DC">
        <w:rPr>
          <w:rFonts w:ascii="Arial" w:eastAsia="Calibri" w:hAnsi="Arial" w:cs="Arial"/>
          <w:sz w:val="20"/>
          <w:szCs w:val="20"/>
        </w:rPr>
        <w:t xml:space="preserve"> </w:t>
      </w:r>
    </w:p>
    <w:p w14:paraId="5C75EBD6" w14:textId="5858F8DA" w:rsidR="00CD5BCC" w:rsidRPr="00610F7D" w:rsidRDefault="001D117A" w:rsidP="00034253">
      <w:pPr>
        <w:numPr>
          <w:ilvl w:val="0"/>
          <w:numId w:val="11"/>
        </w:numPr>
        <w:spacing w:before="240" w:after="0" w:line="240" w:lineRule="auto"/>
        <w:rPr>
          <w:rFonts w:ascii="Arial" w:hAnsi="Arial" w:cs="Arial"/>
          <w:sz w:val="20"/>
          <w:szCs w:val="20"/>
        </w:rPr>
      </w:pPr>
      <w:r w:rsidRPr="007F37DC">
        <w:rPr>
          <w:rFonts w:ascii="Arial" w:hAnsi="Arial" w:cs="Arial"/>
          <w:b/>
          <w:sz w:val="20"/>
          <w:szCs w:val="20"/>
        </w:rPr>
        <w:t>Inici</w:t>
      </w:r>
      <w:r w:rsidR="00241E42">
        <w:rPr>
          <w:rFonts w:ascii="Arial" w:hAnsi="Arial" w:cs="Arial"/>
          <w:b/>
          <w:sz w:val="20"/>
          <w:szCs w:val="20"/>
        </w:rPr>
        <w:t>o</w:t>
      </w:r>
      <w:r w:rsidRPr="007F37DC">
        <w:rPr>
          <w:rFonts w:ascii="Arial" w:hAnsi="Arial" w:cs="Arial"/>
          <w:b/>
          <w:sz w:val="20"/>
          <w:szCs w:val="20"/>
        </w:rPr>
        <w:t>:</w:t>
      </w:r>
      <w:r w:rsidRPr="007F37DC">
        <w:rPr>
          <w:rFonts w:ascii="Arial" w:hAnsi="Arial" w:cs="Arial"/>
          <w:sz w:val="20"/>
          <w:szCs w:val="20"/>
        </w:rPr>
        <w:t xml:space="preserve"> Desde la publicación de la resolución que aprueba las presentes Bases en el sitio web de la División de las Culturas, las Artes, el Patrimonio y la Diplomacia Pública </w:t>
      </w:r>
      <w:hyperlink r:id="rId14">
        <w:r w:rsidRPr="007F37DC">
          <w:rPr>
            <w:rFonts w:ascii="Arial" w:hAnsi="Arial" w:cs="Arial"/>
            <w:color w:val="0000FF"/>
            <w:sz w:val="20"/>
            <w:szCs w:val="20"/>
            <w:u w:val="single"/>
          </w:rPr>
          <w:t>www.dirac.gob.cl</w:t>
        </w:r>
      </w:hyperlink>
      <w:r w:rsidRPr="007F37DC">
        <w:rPr>
          <w:rFonts w:ascii="Arial" w:hAnsi="Arial" w:cs="Arial"/>
          <w:sz w:val="20"/>
          <w:szCs w:val="20"/>
        </w:rPr>
        <w:t>.</w:t>
      </w:r>
    </w:p>
    <w:p w14:paraId="2184F21A" w14:textId="348DF782" w:rsidR="00CD5BCC" w:rsidRPr="00610F7D" w:rsidRDefault="001D117A" w:rsidP="00034253">
      <w:pPr>
        <w:numPr>
          <w:ilvl w:val="0"/>
          <w:numId w:val="4"/>
        </w:numPr>
        <w:spacing w:before="240" w:after="0" w:line="240" w:lineRule="auto"/>
        <w:rPr>
          <w:rFonts w:ascii="Arial" w:hAnsi="Arial" w:cs="Arial"/>
          <w:sz w:val="20"/>
          <w:szCs w:val="20"/>
        </w:rPr>
      </w:pPr>
      <w:r w:rsidRPr="007F37DC">
        <w:rPr>
          <w:rFonts w:ascii="Arial" w:hAnsi="Arial" w:cs="Arial"/>
          <w:b/>
          <w:sz w:val="20"/>
          <w:szCs w:val="20"/>
        </w:rPr>
        <w:t xml:space="preserve">Finaliza: </w:t>
      </w:r>
      <w:r w:rsidR="002C77DF">
        <w:rPr>
          <w:rFonts w:ascii="Arial" w:hAnsi="Arial" w:cs="Arial"/>
          <w:b/>
          <w:sz w:val="20"/>
          <w:szCs w:val="20"/>
        </w:rPr>
        <w:t>3</w:t>
      </w:r>
      <w:r w:rsidR="003A3635">
        <w:rPr>
          <w:rFonts w:ascii="Arial" w:hAnsi="Arial" w:cs="Arial"/>
          <w:sz w:val="20"/>
          <w:szCs w:val="20"/>
        </w:rPr>
        <w:t>0</w:t>
      </w:r>
      <w:r w:rsidR="00BF0DC8" w:rsidRPr="00E72772">
        <w:rPr>
          <w:rFonts w:ascii="Arial" w:hAnsi="Arial" w:cs="Arial"/>
          <w:sz w:val="20"/>
          <w:szCs w:val="20"/>
        </w:rPr>
        <w:t xml:space="preserve"> de </w:t>
      </w:r>
      <w:r w:rsidR="003A3635">
        <w:rPr>
          <w:rFonts w:ascii="Arial" w:hAnsi="Arial" w:cs="Arial"/>
          <w:sz w:val="20"/>
          <w:szCs w:val="20"/>
        </w:rPr>
        <w:t>octubre</w:t>
      </w:r>
      <w:r w:rsidR="00BF0DC8" w:rsidRPr="00E72772">
        <w:rPr>
          <w:rFonts w:ascii="Arial" w:hAnsi="Arial" w:cs="Arial"/>
          <w:sz w:val="20"/>
          <w:szCs w:val="20"/>
        </w:rPr>
        <w:t xml:space="preserve"> del 202</w:t>
      </w:r>
      <w:r w:rsidR="003A3635">
        <w:rPr>
          <w:rFonts w:ascii="Arial" w:hAnsi="Arial" w:cs="Arial"/>
          <w:sz w:val="20"/>
          <w:szCs w:val="20"/>
        </w:rPr>
        <w:t>5</w:t>
      </w:r>
      <w:r w:rsidR="00BF0DC8" w:rsidRPr="00E72772">
        <w:rPr>
          <w:rFonts w:ascii="Arial" w:hAnsi="Arial" w:cs="Arial"/>
          <w:sz w:val="20"/>
          <w:szCs w:val="20"/>
        </w:rPr>
        <w:t xml:space="preserve"> para</w:t>
      </w:r>
      <w:r w:rsidRPr="00E72772">
        <w:rPr>
          <w:rFonts w:ascii="Arial" w:hAnsi="Arial" w:cs="Arial"/>
          <w:sz w:val="20"/>
          <w:szCs w:val="20"/>
        </w:rPr>
        <w:t xml:space="preserve"> postulaciones (horario chile continental).</w:t>
      </w:r>
    </w:p>
    <w:p w14:paraId="717F339B" w14:textId="119FA7F3" w:rsidR="00CD5BCC" w:rsidRPr="007F37DC" w:rsidRDefault="001D117A" w:rsidP="00034253">
      <w:pPr>
        <w:spacing w:before="240" w:after="0" w:line="240" w:lineRule="auto"/>
        <w:rPr>
          <w:rFonts w:ascii="Arial" w:hAnsi="Arial" w:cs="Arial"/>
          <w:sz w:val="20"/>
          <w:szCs w:val="20"/>
        </w:rPr>
      </w:pPr>
      <w:r w:rsidRPr="007F37DC">
        <w:rPr>
          <w:rFonts w:ascii="Arial" w:hAnsi="Arial" w:cs="Arial"/>
          <w:b/>
          <w:sz w:val="20"/>
          <w:szCs w:val="20"/>
        </w:rPr>
        <w:t xml:space="preserve">Se recomienda que la Editorial </w:t>
      </w:r>
      <w:r w:rsidR="003F7988">
        <w:rPr>
          <w:rFonts w:ascii="Arial" w:hAnsi="Arial" w:cs="Arial"/>
          <w:b/>
          <w:sz w:val="20"/>
          <w:szCs w:val="20"/>
        </w:rPr>
        <w:t>complete la postulación y adjunte</w:t>
      </w:r>
      <w:r w:rsidR="003F7988" w:rsidRPr="007F37DC">
        <w:rPr>
          <w:rFonts w:ascii="Arial" w:hAnsi="Arial" w:cs="Arial"/>
          <w:b/>
          <w:sz w:val="20"/>
          <w:szCs w:val="20"/>
        </w:rPr>
        <w:t xml:space="preserve"> </w:t>
      </w:r>
      <w:r w:rsidRPr="007F37DC">
        <w:rPr>
          <w:rFonts w:ascii="Arial" w:hAnsi="Arial" w:cs="Arial"/>
          <w:b/>
          <w:sz w:val="20"/>
          <w:szCs w:val="20"/>
        </w:rPr>
        <w:t xml:space="preserve">todos los documentos necesarios para la postulación en un </w:t>
      </w:r>
      <w:r w:rsidRPr="007F37DC">
        <w:rPr>
          <w:rFonts w:ascii="Arial" w:hAnsi="Arial" w:cs="Arial"/>
          <w:b/>
          <w:sz w:val="20"/>
          <w:szCs w:val="20"/>
          <w:u w:val="single"/>
        </w:rPr>
        <w:t xml:space="preserve">plazo </w:t>
      </w:r>
      <w:r w:rsidRPr="007F37DC">
        <w:rPr>
          <w:rFonts w:ascii="Arial" w:hAnsi="Arial" w:cs="Arial"/>
          <w:b/>
          <w:sz w:val="20"/>
          <w:szCs w:val="20"/>
        </w:rPr>
        <w:t xml:space="preserve">de </w:t>
      </w:r>
      <w:r w:rsidRPr="007F37DC">
        <w:rPr>
          <w:rFonts w:ascii="Arial" w:hAnsi="Arial" w:cs="Arial"/>
          <w:b/>
          <w:sz w:val="20"/>
          <w:szCs w:val="20"/>
          <w:u w:val="single"/>
        </w:rPr>
        <w:t>48 horas</w:t>
      </w:r>
      <w:r w:rsidRPr="007F37DC">
        <w:rPr>
          <w:rFonts w:ascii="Arial" w:hAnsi="Arial" w:cs="Arial"/>
          <w:b/>
          <w:sz w:val="20"/>
          <w:szCs w:val="20"/>
        </w:rPr>
        <w:t xml:space="preserve"> antes del cierre de la convocatoria para evitar problemas de saturación de la plataforma. </w:t>
      </w:r>
    </w:p>
    <w:p w14:paraId="66667EA2" w14:textId="34FAD139" w:rsidR="00CD5BCC" w:rsidRPr="007F37DC" w:rsidRDefault="001D117A" w:rsidP="00034253">
      <w:pPr>
        <w:spacing w:before="240" w:after="0" w:line="240" w:lineRule="auto"/>
        <w:rPr>
          <w:rFonts w:ascii="Arial" w:hAnsi="Arial" w:cs="Arial"/>
          <w:b/>
          <w:sz w:val="20"/>
          <w:szCs w:val="20"/>
        </w:rPr>
      </w:pPr>
      <w:r w:rsidRPr="007F37DC">
        <w:rPr>
          <w:rFonts w:ascii="Arial" w:hAnsi="Arial" w:cs="Arial"/>
          <w:b/>
          <w:sz w:val="20"/>
          <w:szCs w:val="20"/>
        </w:rPr>
        <w:t>NO SE RECIBIRÁN POSTULACIONES NI DOCUMENTACIÓN ANEXA FUERA DEL PLAZO PREVIAMENTE SEÑALADO</w:t>
      </w:r>
      <w:r w:rsidR="000332E0">
        <w:rPr>
          <w:rFonts w:ascii="Arial" w:hAnsi="Arial" w:cs="Arial"/>
          <w:b/>
          <w:sz w:val="20"/>
          <w:szCs w:val="20"/>
        </w:rPr>
        <w:t xml:space="preserve"> NI POR OTRO MEDIO QUE NO SEA LA PLATAFORMA DE POSTULACIÓN</w:t>
      </w:r>
      <w:r w:rsidRPr="007F37DC">
        <w:rPr>
          <w:rFonts w:ascii="Arial" w:hAnsi="Arial" w:cs="Arial"/>
          <w:b/>
          <w:sz w:val="20"/>
          <w:szCs w:val="20"/>
        </w:rPr>
        <w:t xml:space="preserve">. </w:t>
      </w:r>
    </w:p>
    <w:p w14:paraId="0514FEBF" w14:textId="77777777" w:rsidR="00CD5BCC" w:rsidRPr="007F37DC" w:rsidRDefault="001D117A" w:rsidP="00034253">
      <w:pPr>
        <w:spacing w:before="240" w:after="0" w:line="240" w:lineRule="auto"/>
        <w:rPr>
          <w:rFonts w:ascii="Arial" w:hAnsi="Arial" w:cs="Arial"/>
          <w:b/>
          <w:sz w:val="20"/>
          <w:szCs w:val="20"/>
        </w:rPr>
      </w:pPr>
      <w:r w:rsidRPr="007F37DC">
        <w:rPr>
          <w:rFonts w:ascii="Arial" w:hAnsi="Arial" w:cs="Arial"/>
          <w:b/>
          <w:sz w:val="20"/>
          <w:szCs w:val="20"/>
        </w:rPr>
        <w:t xml:space="preserve">UNA VEZ QUE EL PROYECTO SE ENCUENTRE POSTULADO, ESTE NO PODRÁ SER EDITADO, NI ELIMINADO. </w:t>
      </w:r>
    </w:p>
    <w:p w14:paraId="56639625" w14:textId="0FB1B642" w:rsidR="00CD5BCC" w:rsidRPr="00610F7D" w:rsidRDefault="001D117A" w:rsidP="00034253">
      <w:pPr>
        <w:pStyle w:val="Ttulo2"/>
        <w:spacing w:before="240" w:line="259" w:lineRule="auto"/>
        <w:rPr>
          <w:rFonts w:ascii="Arial" w:eastAsia="Calibri" w:hAnsi="Arial" w:cs="Arial"/>
          <w:sz w:val="20"/>
          <w:szCs w:val="20"/>
        </w:rPr>
      </w:pPr>
      <w:bookmarkStart w:id="12" w:name="_Toc195088296"/>
      <w:r w:rsidRPr="007F37DC">
        <w:rPr>
          <w:rFonts w:ascii="Arial" w:eastAsia="Calibri" w:hAnsi="Arial" w:cs="Arial"/>
          <w:sz w:val="20"/>
          <w:szCs w:val="20"/>
        </w:rPr>
        <w:t>3.2. PERIODO DE PREGUNTAS Y RESPUESTAS</w:t>
      </w:r>
      <w:bookmarkEnd w:id="12"/>
      <w:r w:rsidR="009919CA">
        <w:rPr>
          <w:rFonts w:ascii="Arial" w:eastAsia="Calibri" w:hAnsi="Arial" w:cs="Arial"/>
          <w:sz w:val="20"/>
          <w:szCs w:val="20"/>
        </w:rPr>
        <w:t>.</w:t>
      </w:r>
    </w:p>
    <w:p w14:paraId="70A767D5" w14:textId="4F06670E" w:rsidR="00CD5BCC" w:rsidRPr="007F37DC" w:rsidRDefault="001D117A" w:rsidP="00034253">
      <w:pPr>
        <w:tabs>
          <w:tab w:val="left" w:pos="886"/>
          <w:tab w:val="left" w:pos="2500"/>
        </w:tabs>
        <w:spacing w:before="240" w:after="0" w:line="240" w:lineRule="auto"/>
        <w:rPr>
          <w:rFonts w:ascii="Arial" w:hAnsi="Arial" w:cs="Arial"/>
          <w:sz w:val="20"/>
          <w:szCs w:val="20"/>
        </w:rPr>
      </w:pPr>
      <w:r w:rsidRPr="007F37DC">
        <w:rPr>
          <w:rFonts w:ascii="Arial" w:hAnsi="Arial" w:cs="Arial"/>
          <w:sz w:val="20"/>
          <w:szCs w:val="20"/>
        </w:rPr>
        <w:t xml:space="preserve">Se habilitará un periodo para realizar preguntas </w:t>
      </w:r>
      <w:r w:rsidR="00FF0BDB">
        <w:rPr>
          <w:rFonts w:ascii="Arial" w:hAnsi="Arial" w:cs="Arial"/>
          <w:sz w:val="20"/>
          <w:szCs w:val="20"/>
        </w:rPr>
        <w:t>y resolver dudas con respecto</w:t>
      </w:r>
      <w:r w:rsidRPr="007F37DC">
        <w:rPr>
          <w:rFonts w:ascii="Arial" w:hAnsi="Arial" w:cs="Arial"/>
          <w:sz w:val="20"/>
          <w:szCs w:val="20"/>
        </w:rPr>
        <w:t xml:space="preserve"> </w:t>
      </w:r>
      <w:r w:rsidR="00FF0BDB">
        <w:rPr>
          <w:rFonts w:ascii="Arial" w:hAnsi="Arial" w:cs="Arial"/>
          <w:sz w:val="20"/>
          <w:szCs w:val="20"/>
        </w:rPr>
        <w:t>a</w:t>
      </w:r>
      <w:r w:rsidRPr="007F37DC">
        <w:rPr>
          <w:rFonts w:ascii="Arial" w:hAnsi="Arial" w:cs="Arial"/>
          <w:sz w:val="20"/>
          <w:szCs w:val="20"/>
        </w:rPr>
        <w:t xml:space="preserve">l proceso de postulación, conforme </w:t>
      </w:r>
      <w:r w:rsidR="006A5FAA">
        <w:rPr>
          <w:rFonts w:ascii="Arial" w:hAnsi="Arial" w:cs="Arial"/>
          <w:sz w:val="20"/>
          <w:szCs w:val="20"/>
        </w:rPr>
        <w:t xml:space="preserve">al cronograma establecido </w:t>
      </w:r>
      <w:r w:rsidRPr="007F37DC">
        <w:rPr>
          <w:rFonts w:ascii="Arial" w:hAnsi="Arial" w:cs="Arial"/>
          <w:sz w:val="20"/>
          <w:szCs w:val="20"/>
        </w:rPr>
        <w:t xml:space="preserve">en el numeral </w:t>
      </w:r>
      <w:r w:rsidRPr="00A778E0">
        <w:rPr>
          <w:rFonts w:ascii="Arial" w:hAnsi="Arial" w:cs="Arial"/>
          <w:sz w:val="20"/>
          <w:szCs w:val="20"/>
        </w:rPr>
        <w:t>1.3.</w:t>
      </w:r>
      <w:r w:rsidRPr="007F37DC">
        <w:rPr>
          <w:rFonts w:ascii="Arial" w:hAnsi="Arial" w:cs="Arial"/>
          <w:sz w:val="20"/>
          <w:szCs w:val="20"/>
        </w:rPr>
        <w:t xml:space="preserve"> de las presentes Bases.</w:t>
      </w:r>
      <w:r w:rsidR="00662168">
        <w:rPr>
          <w:rFonts w:ascii="Arial" w:hAnsi="Arial" w:cs="Arial"/>
          <w:sz w:val="20"/>
          <w:szCs w:val="20"/>
        </w:rPr>
        <w:t xml:space="preserve"> El único medio oficial por el cual</w:t>
      </w:r>
      <w:r w:rsidRPr="007F37DC">
        <w:rPr>
          <w:rFonts w:ascii="Arial" w:hAnsi="Arial" w:cs="Arial"/>
          <w:sz w:val="20"/>
          <w:szCs w:val="20"/>
        </w:rPr>
        <w:t xml:space="preserve"> </w:t>
      </w:r>
      <w:r w:rsidR="00662168">
        <w:rPr>
          <w:rFonts w:ascii="Arial" w:hAnsi="Arial" w:cs="Arial"/>
          <w:sz w:val="20"/>
          <w:szCs w:val="20"/>
        </w:rPr>
        <w:t>l</w:t>
      </w:r>
      <w:r w:rsidRPr="007F37DC">
        <w:rPr>
          <w:rFonts w:ascii="Arial" w:hAnsi="Arial" w:cs="Arial"/>
          <w:sz w:val="20"/>
          <w:szCs w:val="20"/>
        </w:rPr>
        <w:t xml:space="preserve">a Editorial debe hacer llegar sus </w:t>
      </w:r>
      <w:r w:rsidR="00E17EEA" w:rsidRPr="007F37DC">
        <w:rPr>
          <w:rFonts w:ascii="Arial" w:hAnsi="Arial" w:cs="Arial"/>
          <w:sz w:val="20"/>
          <w:szCs w:val="20"/>
        </w:rPr>
        <w:t>preguntas</w:t>
      </w:r>
      <w:r w:rsidR="00E17EEA">
        <w:rPr>
          <w:rFonts w:ascii="Arial" w:hAnsi="Arial" w:cs="Arial"/>
          <w:sz w:val="20"/>
          <w:szCs w:val="20"/>
        </w:rPr>
        <w:t xml:space="preserve"> será</w:t>
      </w:r>
      <w:r w:rsidR="00662168">
        <w:rPr>
          <w:rFonts w:ascii="Arial" w:hAnsi="Arial" w:cs="Arial"/>
          <w:sz w:val="20"/>
          <w:szCs w:val="20"/>
        </w:rPr>
        <w:t xml:space="preserve"> el</w:t>
      </w:r>
      <w:r w:rsidRPr="007F37DC">
        <w:rPr>
          <w:rFonts w:ascii="Arial" w:hAnsi="Arial" w:cs="Arial"/>
          <w:sz w:val="20"/>
          <w:szCs w:val="20"/>
        </w:rPr>
        <w:t xml:space="preserve"> </w:t>
      </w:r>
      <w:r w:rsidRPr="007F37DC">
        <w:rPr>
          <w:rFonts w:ascii="Arial" w:hAnsi="Arial" w:cs="Arial"/>
          <w:b/>
          <w:sz w:val="20"/>
          <w:szCs w:val="20"/>
        </w:rPr>
        <w:t xml:space="preserve">correo </w:t>
      </w:r>
      <w:sdt>
        <w:sdtPr>
          <w:rPr>
            <w:rFonts w:ascii="Arial" w:hAnsi="Arial" w:cs="Arial"/>
            <w:sz w:val="20"/>
            <w:szCs w:val="20"/>
          </w:rPr>
          <w:tag w:val="goog_rdk_0"/>
          <w:id w:val="425847023"/>
        </w:sdtPr>
        <w:sdtEndPr/>
        <w:sdtContent/>
      </w:sdt>
      <w:sdt>
        <w:sdtPr>
          <w:rPr>
            <w:rFonts w:ascii="Arial" w:hAnsi="Arial" w:cs="Arial"/>
            <w:sz w:val="20"/>
            <w:szCs w:val="20"/>
          </w:rPr>
          <w:tag w:val="goog_rdk_1"/>
          <w:id w:val="2039625397"/>
        </w:sdtPr>
        <w:sdtEndPr/>
        <w:sdtContent/>
      </w:sdt>
      <w:sdt>
        <w:sdtPr>
          <w:rPr>
            <w:rFonts w:ascii="Arial" w:hAnsi="Arial" w:cs="Arial"/>
            <w:sz w:val="20"/>
            <w:szCs w:val="20"/>
          </w:rPr>
          <w:tag w:val="goog_rdk_2"/>
          <w:id w:val="517273843"/>
        </w:sdtPr>
        <w:sdtEndPr/>
        <w:sdtContent/>
      </w:sdt>
      <w:r w:rsidRPr="007F37DC">
        <w:rPr>
          <w:rFonts w:ascii="Arial" w:hAnsi="Arial" w:cs="Arial"/>
          <w:b/>
          <w:sz w:val="20"/>
          <w:szCs w:val="20"/>
        </w:rPr>
        <w:t xml:space="preserve">institucional </w:t>
      </w:r>
      <w:hyperlink r:id="rId15" w:history="1">
        <w:r w:rsidR="00A0552E">
          <w:rPr>
            <w:rStyle w:val="Hipervnculo"/>
            <w:rFonts w:ascii="Arial" w:hAnsi="Arial" w:cs="Arial"/>
            <w:b/>
            <w:sz w:val="20"/>
            <w:szCs w:val="20"/>
          </w:rPr>
          <w:t>programadetraduccion@minrel.gob.cl</w:t>
        </w:r>
      </w:hyperlink>
      <w:r w:rsidR="00FF0BDB">
        <w:rPr>
          <w:rStyle w:val="Hipervnculo"/>
          <w:rFonts w:ascii="Arial" w:hAnsi="Arial" w:cs="Arial"/>
          <w:b/>
          <w:sz w:val="20"/>
          <w:szCs w:val="20"/>
        </w:rPr>
        <w:t>.</w:t>
      </w:r>
    </w:p>
    <w:p w14:paraId="07FF8D65" w14:textId="21F64C79" w:rsidR="00512ECB" w:rsidRPr="007F37DC" w:rsidRDefault="001D117A" w:rsidP="00034253">
      <w:pPr>
        <w:tabs>
          <w:tab w:val="left" w:pos="886"/>
          <w:tab w:val="left" w:pos="2500"/>
        </w:tabs>
        <w:spacing w:before="240" w:after="0" w:line="240" w:lineRule="auto"/>
        <w:rPr>
          <w:rFonts w:ascii="Arial" w:hAnsi="Arial" w:cs="Arial"/>
          <w:sz w:val="20"/>
          <w:szCs w:val="20"/>
        </w:rPr>
      </w:pPr>
      <w:r w:rsidRPr="007F37DC">
        <w:rPr>
          <w:rFonts w:ascii="Arial" w:hAnsi="Arial" w:cs="Arial"/>
          <w:sz w:val="20"/>
          <w:szCs w:val="20"/>
        </w:rPr>
        <w:t>No se responderán preguntas recibidas por ningún otro medio de contacto y aquellas relacionadas con el contenido del proyecto.</w:t>
      </w:r>
    </w:p>
    <w:p w14:paraId="3CCF497D" w14:textId="7354CE8D" w:rsidR="00CD5BCC" w:rsidRPr="007F37DC" w:rsidRDefault="001D117A" w:rsidP="00034253">
      <w:pPr>
        <w:pStyle w:val="Ttulo2"/>
        <w:spacing w:before="240" w:line="259" w:lineRule="auto"/>
        <w:rPr>
          <w:rFonts w:ascii="Arial" w:eastAsia="Calibri" w:hAnsi="Arial" w:cs="Arial"/>
          <w:sz w:val="20"/>
          <w:szCs w:val="20"/>
        </w:rPr>
      </w:pPr>
      <w:bookmarkStart w:id="13" w:name="_Toc195088297"/>
      <w:r w:rsidRPr="007F37DC">
        <w:rPr>
          <w:rFonts w:ascii="Arial" w:eastAsia="Calibri" w:hAnsi="Arial" w:cs="Arial"/>
          <w:sz w:val="20"/>
          <w:szCs w:val="20"/>
        </w:rPr>
        <w:t>3.3. RESPONSABLE DEL PROYECTO</w:t>
      </w:r>
      <w:bookmarkEnd w:id="13"/>
      <w:r w:rsidR="009919CA">
        <w:rPr>
          <w:rFonts w:ascii="Arial" w:eastAsia="Calibri" w:hAnsi="Arial" w:cs="Arial"/>
          <w:sz w:val="20"/>
          <w:szCs w:val="20"/>
        </w:rPr>
        <w:t>.</w:t>
      </w:r>
      <w:r w:rsidRPr="007F37DC">
        <w:rPr>
          <w:rFonts w:ascii="Arial" w:eastAsia="Calibri" w:hAnsi="Arial" w:cs="Arial"/>
          <w:sz w:val="20"/>
          <w:szCs w:val="20"/>
        </w:rPr>
        <w:t xml:space="preserve"> </w:t>
      </w:r>
    </w:p>
    <w:p w14:paraId="3FB4B13A" w14:textId="73F2FB61" w:rsidR="00CD5BCC" w:rsidRPr="00610F7D" w:rsidRDefault="001D117A" w:rsidP="00034253">
      <w:pPr>
        <w:spacing w:before="240" w:after="0" w:line="240" w:lineRule="auto"/>
        <w:rPr>
          <w:rFonts w:ascii="Arial" w:hAnsi="Arial" w:cs="Arial"/>
          <w:sz w:val="20"/>
          <w:szCs w:val="20"/>
        </w:rPr>
      </w:pPr>
      <w:r w:rsidRPr="007F37DC">
        <w:rPr>
          <w:rFonts w:ascii="Arial" w:hAnsi="Arial" w:cs="Arial"/>
          <w:sz w:val="20"/>
          <w:szCs w:val="20"/>
        </w:rPr>
        <w:t xml:space="preserve">Se </w:t>
      </w:r>
      <w:r w:rsidR="00AA502B" w:rsidRPr="00AA502B">
        <w:rPr>
          <w:rFonts w:ascii="Arial" w:hAnsi="Arial" w:cs="Arial"/>
          <w:sz w:val="20"/>
          <w:szCs w:val="20"/>
        </w:rPr>
        <w:t>entenderá como responsable del proyecto a la persona designada formalmente por la editorial, quien actuará como contraparte directa de la Encargada del Programa Translating Chile, ante la Subsecretaría de Relaciones Exteriores y la representación diplomática o consular correspondiente. Esta persona será responsable de la coordinación general del proyecto, la entrega de información y documentación requerida, así como del cumplimiento de los plazos y compromisos establecidos en el marco de esta convocatoria.</w:t>
      </w:r>
    </w:p>
    <w:p w14:paraId="1C059A1C" w14:textId="5EAD16F5" w:rsidR="00CD5BCC" w:rsidRPr="00610F7D" w:rsidRDefault="001D117A" w:rsidP="00034253">
      <w:pPr>
        <w:pStyle w:val="Ttulo2"/>
        <w:spacing w:before="240" w:line="259" w:lineRule="auto"/>
        <w:rPr>
          <w:rFonts w:ascii="Arial" w:eastAsia="Calibri" w:hAnsi="Arial" w:cs="Arial"/>
          <w:sz w:val="20"/>
          <w:szCs w:val="20"/>
        </w:rPr>
      </w:pPr>
      <w:bookmarkStart w:id="14" w:name="_Toc195088298"/>
      <w:r w:rsidRPr="007F37DC">
        <w:rPr>
          <w:rFonts w:ascii="Arial" w:eastAsia="Calibri" w:hAnsi="Arial" w:cs="Arial"/>
          <w:sz w:val="20"/>
          <w:szCs w:val="20"/>
        </w:rPr>
        <w:lastRenderedPageBreak/>
        <w:t xml:space="preserve">3.4. </w:t>
      </w:r>
      <w:r w:rsidRPr="007F37DC">
        <w:rPr>
          <w:rFonts w:ascii="Arial" w:hAnsi="Arial" w:cs="Arial"/>
          <w:sz w:val="20"/>
          <w:szCs w:val="20"/>
        </w:rPr>
        <w:t>POSTULACIÓN</w:t>
      </w:r>
      <w:bookmarkEnd w:id="14"/>
      <w:r w:rsidR="009919CA">
        <w:rPr>
          <w:rFonts w:ascii="Arial" w:hAnsi="Arial" w:cs="Arial"/>
          <w:sz w:val="20"/>
          <w:szCs w:val="20"/>
        </w:rPr>
        <w:t>.</w:t>
      </w:r>
    </w:p>
    <w:p w14:paraId="7B3BDD62" w14:textId="7E47141B" w:rsidR="004F3D24" w:rsidRDefault="001D117A" w:rsidP="00034253">
      <w:pPr>
        <w:spacing w:before="240" w:after="0" w:line="240" w:lineRule="auto"/>
        <w:rPr>
          <w:rFonts w:ascii="Arial" w:hAnsi="Arial" w:cs="Arial"/>
          <w:sz w:val="20"/>
          <w:szCs w:val="20"/>
        </w:rPr>
      </w:pPr>
      <w:r w:rsidRPr="007F37DC">
        <w:rPr>
          <w:rFonts w:ascii="Arial" w:hAnsi="Arial" w:cs="Arial"/>
          <w:sz w:val="20"/>
          <w:szCs w:val="20"/>
        </w:rPr>
        <w:t>Las postulaciones deberán formalizarse exclusivamente a través del</w:t>
      </w:r>
      <w:r w:rsidRPr="007F37DC">
        <w:rPr>
          <w:rFonts w:ascii="Arial" w:hAnsi="Arial" w:cs="Arial"/>
          <w:b/>
          <w:sz w:val="20"/>
          <w:szCs w:val="20"/>
        </w:rPr>
        <w:t xml:space="preserve"> </w:t>
      </w:r>
      <w:r w:rsidRPr="007F37DC">
        <w:rPr>
          <w:rFonts w:ascii="Arial" w:hAnsi="Arial" w:cs="Arial"/>
          <w:sz w:val="20"/>
          <w:szCs w:val="20"/>
        </w:rPr>
        <w:t xml:space="preserve">Formulario de Postulación del </w:t>
      </w:r>
      <w:r w:rsidR="00AC1BBD" w:rsidRPr="007F37DC">
        <w:rPr>
          <w:rFonts w:ascii="Arial" w:hAnsi="Arial" w:cs="Arial"/>
          <w:sz w:val="20"/>
          <w:szCs w:val="20"/>
        </w:rPr>
        <w:t xml:space="preserve">Programa </w:t>
      </w:r>
      <w:r w:rsidR="00AC1BBD">
        <w:rPr>
          <w:rFonts w:ascii="Arial" w:hAnsi="Arial" w:cs="Arial"/>
          <w:sz w:val="20"/>
          <w:szCs w:val="20"/>
        </w:rPr>
        <w:t>Translating Chile</w:t>
      </w:r>
      <w:r w:rsidRPr="007F37DC">
        <w:rPr>
          <w:rFonts w:ascii="Arial" w:hAnsi="Arial" w:cs="Arial"/>
          <w:sz w:val="20"/>
          <w:szCs w:val="20"/>
        </w:rPr>
        <w:t xml:space="preserve">, disponible en el sitio web oficial de DIRAC: </w:t>
      </w:r>
      <w:hyperlink r:id="rId16">
        <w:r w:rsidRPr="007F37DC">
          <w:rPr>
            <w:rFonts w:ascii="Arial" w:hAnsi="Arial" w:cs="Arial"/>
            <w:color w:val="0000FF"/>
            <w:sz w:val="20"/>
            <w:szCs w:val="20"/>
            <w:u w:val="single"/>
          </w:rPr>
          <w:t>www.dirac.gob.cl</w:t>
        </w:r>
      </w:hyperlink>
      <w:r w:rsidRPr="007F37DC">
        <w:rPr>
          <w:rFonts w:ascii="Arial" w:hAnsi="Arial" w:cs="Arial"/>
          <w:sz w:val="20"/>
          <w:szCs w:val="20"/>
        </w:rPr>
        <w:t>.</w:t>
      </w:r>
    </w:p>
    <w:p w14:paraId="7AB5349A" w14:textId="1D917895" w:rsidR="00CD5BCC" w:rsidRPr="007F37DC" w:rsidRDefault="003C3664" w:rsidP="00034253">
      <w:pPr>
        <w:spacing w:before="240" w:after="0" w:line="240" w:lineRule="auto"/>
        <w:rPr>
          <w:rFonts w:ascii="Arial" w:hAnsi="Arial" w:cs="Arial"/>
          <w:b/>
          <w:color w:val="FF0000"/>
          <w:sz w:val="20"/>
          <w:szCs w:val="20"/>
        </w:rPr>
      </w:pPr>
      <w:sdt>
        <w:sdtPr>
          <w:rPr>
            <w:rFonts w:ascii="Arial" w:hAnsi="Arial" w:cs="Arial"/>
            <w:sz w:val="20"/>
            <w:szCs w:val="20"/>
          </w:rPr>
          <w:tag w:val="goog_rdk_13"/>
          <w:id w:val="-254200532"/>
        </w:sdtPr>
        <w:sdtEndPr/>
        <w:sdtContent/>
      </w:sdt>
      <w:sdt>
        <w:sdtPr>
          <w:rPr>
            <w:rFonts w:ascii="Arial" w:hAnsi="Arial" w:cs="Arial"/>
            <w:sz w:val="20"/>
            <w:szCs w:val="20"/>
          </w:rPr>
          <w:tag w:val="goog_rdk_14"/>
          <w:id w:val="904105070"/>
        </w:sdtPr>
        <w:sdtEndPr/>
        <w:sdtContent/>
      </w:sdt>
      <w:r w:rsidR="00AC1BBD">
        <w:rPr>
          <w:rFonts w:ascii="Arial" w:hAnsi="Arial" w:cs="Arial"/>
          <w:sz w:val="20"/>
          <w:szCs w:val="20"/>
        </w:rPr>
        <w:t xml:space="preserve">En el marco de esta convocatoria, </w:t>
      </w:r>
      <w:r w:rsidR="00AC1BBD" w:rsidRPr="009919CA">
        <w:rPr>
          <w:rFonts w:ascii="Arial" w:hAnsi="Arial" w:cs="Arial"/>
          <w:sz w:val="20"/>
          <w:szCs w:val="20"/>
          <w:u w:val="single"/>
        </w:rPr>
        <w:t>c</w:t>
      </w:r>
      <w:r w:rsidR="004F3D24" w:rsidRPr="009919CA">
        <w:rPr>
          <w:rFonts w:ascii="Arial" w:hAnsi="Arial" w:cs="Arial"/>
          <w:sz w:val="20"/>
          <w:szCs w:val="20"/>
          <w:u w:val="single"/>
        </w:rPr>
        <w:t xml:space="preserve">ada </w:t>
      </w:r>
      <w:r w:rsidR="00AC1BBD" w:rsidRPr="009919CA">
        <w:rPr>
          <w:rFonts w:ascii="Arial" w:hAnsi="Arial" w:cs="Arial"/>
          <w:sz w:val="20"/>
          <w:szCs w:val="20"/>
          <w:u w:val="single"/>
        </w:rPr>
        <w:t>e</w:t>
      </w:r>
      <w:r w:rsidR="004F3D24" w:rsidRPr="009919CA">
        <w:rPr>
          <w:rFonts w:ascii="Arial" w:hAnsi="Arial" w:cs="Arial"/>
          <w:sz w:val="20"/>
          <w:szCs w:val="20"/>
          <w:u w:val="single"/>
        </w:rPr>
        <w:t>ditorial tiene derecho a postular dos proyectos, siempre y cuando</w:t>
      </w:r>
      <w:r w:rsidR="00AC1BBD" w:rsidRPr="009919CA">
        <w:rPr>
          <w:rFonts w:ascii="Arial" w:hAnsi="Arial" w:cs="Arial"/>
          <w:sz w:val="20"/>
          <w:szCs w:val="20"/>
          <w:u w:val="single"/>
        </w:rPr>
        <w:t xml:space="preserve"> estos </w:t>
      </w:r>
      <w:r w:rsidR="004F3D24" w:rsidRPr="009919CA">
        <w:rPr>
          <w:rFonts w:ascii="Arial" w:hAnsi="Arial" w:cs="Arial"/>
          <w:sz w:val="20"/>
          <w:szCs w:val="20"/>
          <w:u w:val="single"/>
        </w:rPr>
        <w:t>pertenezcan a diferentes autores/as</w:t>
      </w:r>
      <w:r w:rsidR="004F3D24" w:rsidRPr="004D2EA0">
        <w:rPr>
          <w:rFonts w:ascii="Arial" w:hAnsi="Arial" w:cs="Arial"/>
          <w:sz w:val="20"/>
          <w:szCs w:val="20"/>
        </w:rPr>
        <w:t>. Si una editorial presenta más de dos proyectos, únicamente se tomarán en consideración los dos primeros proyectos presentados en orden cronológico</w:t>
      </w:r>
      <w:r w:rsidR="009919CA">
        <w:rPr>
          <w:rFonts w:ascii="Arial" w:hAnsi="Arial" w:cs="Arial"/>
          <w:sz w:val="20"/>
          <w:szCs w:val="20"/>
        </w:rPr>
        <w:t>.</w:t>
      </w:r>
    </w:p>
    <w:p w14:paraId="3FAFA608" w14:textId="01E188B4" w:rsidR="00CD5BCC" w:rsidRPr="007F37DC" w:rsidRDefault="001D117A" w:rsidP="00034253">
      <w:pPr>
        <w:spacing w:before="240" w:after="0" w:line="240" w:lineRule="auto"/>
        <w:rPr>
          <w:rFonts w:ascii="Arial" w:hAnsi="Arial" w:cs="Arial"/>
          <w:sz w:val="20"/>
          <w:szCs w:val="20"/>
        </w:rPr>
      </w:pPr>
      <w:r w:rsidRPr="007F37DC">
        <w:rPr>
          <w:rFonts w:ascii="Arial" w:hAnsi="Arial" w:cs="Arial"/>
          <w:sz w:val="20"/>
          <w:szCs w:val="20"/>
        </w:rPr>
        <w:t>Procedimiento de postulación:</w:t>
      </w:r>
    </w:p>
    <w:p w14:paraId="50814431" w14:textId="7175489F" w:rsidR="00CD5BCC" w:rsidRPr="007F37DC" w:rsidRDefault="001D117A" w:rsidP="00034253">
      <w:pPr>
        <w:numPr>
          <w:ilvl w:val="0"/>
          <w:numId w:val="1"/>
        </w:numPr>
        <w:pBdr>
          <w:top w:val="nil"/>
          <w:left w:val="nil"/>
          <w:bottom w:val="nil"/>
          <w:right w:val="nil"/>
          <w:between w:val="nil"/>
        </w:pBdr>
        <w:spacing w:before="240" w:after="0" w:line="240" w:lineRule="auto"/>
        <w:rPr>
          <w:rFonts w:ascii="Arial" w:hAnsi="Arial" w:cs="Arial"/>
          <w:color w:val="000000"/>
          <w:sz w:val="20"/>
          <w:szCs w:val="20"/>
        </w:rPr>
      </w:pPr>
      <w:r w:rsidRPr="007F37DC">
        <w:rPr>
          <w:rFonts w:ascii="Arial" w:hAnsi="Arial" w:cs="Arial"/>
          <w:color w:val="000000"/>
          <w:sz w:val="20"/>
          <w:szCs w:val="20"/>
        </w:rPr>
        <w:t>El responsable del proyecto deberá completa</w:t>
      </w:r>
      <w:r w:rsidRPr="007F37DC">
        <w:rPr>
          <w:rFonts w:ascii="Arial" w:hAnsi="Arial" w:cs="Arial"/>
          <w:sz w:val="20"/>
          <w:szCs w:val="20"/>
        </w:rPr>
        <w:t>r todos los campos que se solicitan en el</w:t>
      </w:r>
      <w:r w:rsidRPr="007F37DC">
        <w:rPr>
          <w:rFonts w:ascii="Arial" w:hAnsi="Arial" w:cs="Arial"/>
          <w:b/>
          <w:sz w:val="20"/>
          <w:szCs w:val="20"/>
        </w:rPr>
        <w:t xml:space="preserve"> </w:t>
      </w:r>
      <w:r w:rsidRPr="007F37DC">
        <w:rPr>
          <w:rFonts w:ascii="Arial" w:hAnsi="Arial" w:cs="Arial"/>
          <w:sz w:val="20"/>
          <w:szCs w:val="20"/>
        </w:rPr>
        <w:t xml:space="preserve">Formulario de Postulación del Programa </w:t>
      </w:r>
      <w:r w:rsidR="00941B4B">
        <w:rPr>
          <w:rFonts w:ascii="Arial" w:hAnsi="Arial" w:cs="Arial"/>
          <w:sz w:val="20"/>
          <w:szCs w:val="20"/>
        </w:rPr>
        <w:t>Tra</w:t>
      </w:r>
      <w:r w:rsidR="00F44492">
        <w:rPr>
          <w:rFonts w:ascii="Arial" w:hAnsi="Arial" w:cs="Arial"/>
          <w:sz w:val="20"/>
          <w:szCs w:val="20"/>
        </w:rPr>
        <w:t>n</w:t>
      </w:r>
      <w:r w:rsidR="00941B4B">
        <w:rPr>
          <w:rFonts w:ascii="Arial" w:hAnsi="Arial" w:cs="Arial"/>
          <w:sz w:val="20"/>
          <w:szCs w:val="20"/>
        </w:rPr>
        <w:t>slating Chile.</w:t>
      </w:r>
    </w:p>
    <w:p w14:paraId="0A21E9FD" w14:textId="77777777" w:rsidR="00CD5BCC" w:rsidRPr="007F37DC" w:rsidRDefault="001D117A" w:rsidP="00034253">
      <w:pPr>
        <w:numPr>
          <w:ilvl w:val="0"/>
          <w:numId w:val="1"/>
        </w:numPr>
        <w:spacing w:before="240" w:after="0" w:line="240" w:lineRule="auto"/>
        <w:rPr>
          <w:rFonts w:ascii="Arial" w:hAnsi="Arial" w:cs="Arial"/>
          <w:sz w:val="20"/>
          <w:szCs w:val="20"/>
        </w:rPr>
      </w:pPr>
      <w:r w:rsidRPr="007F37DC">
        <w:rPr>
          <w:rFonts w:ascii="Arial" w:hAnsi="Arial" w:cs="Arial"/>
          <w:sz w:val="20"/>
          <w:szCs w:val="20"/>
        </w:rPr>
        <w:t xml:space="preserve">Adjuntar todos los documentos obligatorios </w:t>
      </w:r>
      <w:r w:rsidR="00F31D71" w:rsidRPr="007F37DC">
        <w:rPr>
          <w:rFonts w:ascii="Arial" w:hAnsi="Arial" w:cs="Arial"/>
          <w:sz w:val="20"/>
          <w:szCs w:val="20"/>
        </w:rPr>
        <w:t>que las presentes bases indican.</w:t>
      </w:r>
    </w:p>
    <w:p w14:paraId="564BEC4C" w14:textId="376DFFFA" w:rsidR="00CD5BCC" w:rsidRPr="00610F7D" w:rsidRDefault="001D117A" w:rsidP="00034253">
      <w:pPr>
        <w:numPr>
          <w:ilvl w:val="0"/>
          <w:numId w:val="1"/>
        </w:numPr>
        <w:spacing w:before="240" w:after="0" w:line="240" w:lineRule="auto"/>
        <w:rPr>
          <w:rFonts w:ascii="Arial" w:hAnsi="Arial" w:cs="Arial"/>
          <w:sz w:val="20"/>
          <w:szCs w:val="20"/>
        </w:rPr>
      </w:pPr>
      <w:r w:rsidRPr="007F37DC">
        <w:rPr>
          <w:rFonts w:ascii="Arial" w:hAnsi="Arial" w:cs="Arial"/>
          <w:sz w:val="20"/>
          <w:szCs w:val="20"/>
        </w:rPr>
        <w:t>Para asegurar que la postulación ha sido enviada correctamente, es importante hacer clic en el botón “Finalizar”, del Formulario</w:t>
      </w:r>
      <w:r w:rsidR="00941B4B">
        <w:rPr>
          <w:rFonts w:ascii="Arial" w:hAnsi="Arial" w:cs="Arial"/>
          <w:sz w:val="20"/>
          <w:szCs w:val="20"/>
        </w:rPr>
        <w:t xml:space="preserve"> único</w:t>
      </w:r>
      <w:r w:rsidRPr="007F37DC">
        <w:rPr>
          <w:rFonts w:ascii="Arial" w:hAnsi="Arial" w:cs="Arial"/>
          <w:sz w:val="20"/>
          <w:szCs w:val="20"/>
        </w:rPr>
        <w:t xml:space="preserve"> de </w:t>
      </w:r>
      <w:r w:rsidR="00941B4B">
        <w:rPr>
          <w:rFonts w:ascii="Arial" w:hAnsi="Arial" w:cs="Arial"/>
          <w:sz w:val="20"/>
          <w:szCs w:val="20"/>
        </w:rPr>
        <w:t>p</w:t>
      </w:r>
      <w:r w:rsidRPr="007F37DC">
        <w:rPr>
          <w:rFonts w:ascii="Arial" w:hAnsi="Arial" w:cs="Arial"/>
          <w:sz w:val="20"/>
          <w:szCs w:val="20"/>
        </w:rPr>
        <w:t xml:space="preserve">ostulación. </w:t>
      </w:r>
    </w:p>
    <w:p w14:paraId="705690FD" w14:textId="5310F462" w:rsidR="00CD5BCC" w:rsidRPr="00610F7D" w:rsidRDefault="001D117A" w:rsidP="00034253">
      <w:pPr>
        <w:pStyle w:val="Ttulo2"/>
        <w:spacing w:before="240" w:line="259" w:lineRule="auto"/>
        <w:rPr>
          <w:rFonts w:ascii="Arial" w:eastAsia="Calibri" w:hAnsi="Arial" w:cs="Arial"/>
          <w:sz w:val="20"/>
          <w:szCs w:val="20"/>
        </w:rPr>
      </w:pPr>
      <w:bookmarkStart w:id="15" w:name="_Toc195088299"/>
      <w:r w:rsidRPr="004D2EA0">
        <w:rPr>
          <w:rFonts w:ascii="Arial" w:eastAsia="Calibri" w:hAnsi="Arial" w:cs="Arial"/>
          <w:sz w:val="20"/>
          <w:szCs w:val="20"/>
        </w:rPr>
        <w:t xml:space="preserve">3.5. </w:t>
      </w:r>
      <w:bookmarkStart w:id="16" w:name="_Hlk192698078"/>
      <w:r w:rsidRPr="004D2EA0">
        <w:rPr>
          <w:rFonts w:ascii="Arial" w:eastAsia="Calibri" w:hAnsi="Arial" w:cs="Arial"/>
          <w:sz w:val="20"/>
          <w:szCs w:val="20"/>
        </w:rPr>
        <w:t xml:space="preserve">DOCUMENTOS OBLIGATORIOS PARA POSTULAR AL PROGRAMA </w:t>
      </w:r>
      <w:r w:rsidR="00941B4B">
        <w:rPr>
          <w:rFonts w:ascii="Arial" w:eastAsia="Calibri" w:hAnsi="Arial" w:cs="Arial"/>
          <w:sz w:val="20"/>
          <w:szCs w:val="20"/>
        </w:rPr>
        <w:t>TRA</w:t>
      </w:r>
      <w:r w:rsidR="00013E13">
        <w:rPr>
          <w:rFonts w:ascii="Arial" w:eastAsia="Calibri" w:hAnsi="Arial" w:cs="Arial"/>
          <w:sz w:val="20"/>
          <w:szCs w:val="20"/>
        </w:rPr>
        <w:t>N</w:t>
      </w:r>
      <w:r w:rsidR="00941B4B">
        <w:rPr>
          <w:rFonts w:ascii="Arial" w:eastAsia="Calibri" w:hAnsi="Arial" w:cs="Arial"/>
          <w:sz w:val="20"/>
          <w:szCs w:val="20"/>
        </w:rPr>
        <w:t>SLATING CHILE.</w:t>
      </w:r>
      <w:bookmarkEnd w:id="15"/>
      <w:r w:rsidRPr="004D2EA0">
        <w:rPr>
          <w:rFonts w:ascii="Arial" w:eastAsia="Calibri" w:hAnsi="Arial" w:cs="Arial"/>
          <w:sz w:val="20"/>
          <w:szCs w:val="20"/>
        </w:rPr>
        <w:t xml:space="preserve">  </w:t>
      </w:r>
      <w:bookmarkEnd w:id="16"/>
    </w:p>
    <w:p w14:paraId="149F3E39" w14:textId="6E160146" w:rsidR="00272A78" w:rsidRPr="004D2EA0" w:rsidRDefault="001D117A" w:rsidP="00A778E0">
      <w:pPr>
        <w:spacing w:before="240" w:line="240" w:lineRule="auto"/>
        <w:rPr>
          <w:rFonts w:ascii="Arial" w:hAnsi="Arial" w:cs="Arial"/>
          <w:sz w:val="20"/>
          <w:szCs w:val="20"/>
        </w:rPr>
      </w:pPr>
      <w:r w:rsidRPr="004D2EA0">
        <w:rPr>
          <w:rFonts w:ascii="Arial" w:hAnsi="Arial" w:cs="Arial"/>
          <w:sz w:val="20"/>
          <w:szCs w:val="20"/>
        </w:rPr>
        <w:t xml:space="preserve">Junto al formulario de Postulación señalado, </w:t>
      </w:r>
      <w:r w:rsidR="00272A78" w:rsidRPr="004D2EA0">
        <w:rPr>
          <w:rFonts w:ascii="Arial" w:hAnsi="Arial" w:cs="Arial"/>
          <w:sz w:val="20"/>
          <w:szCs w:val="20"/>
        </w:rPr>
        <w:t>es requisito</w:t>
      </w:r>
      <w:r w:rsidR="004622DC" w:rsidRPr="004D2EA0">
        <w:rPr>
          <w:rFonts w:ascii="Arial" w:hAnsi="Arial" w:cs="Arial"/>
          <w:sz w:val="20"/>
          <w:szCs w:val="20"/>
        </w:rPr>
        <w:t xml:space="preserve"> indispensable</w:t>
      </w:r>
      <w:r w:rsidRPr="004D2EA0">
        <w:rPr>
          <w:rFonts w:ascii="Arial" w:hAnsi="Arial" w:cs="Arial"/>
          <w:sz w:val="20"/>
          <w:szCs w:val="20"/>
        </w:rPr>
        <w:t xml:space="preserve"> para la admisibilidad del proyecto, </w:t>
      </w:r>
      <w:r w:rsidR="00272A78" w:rsidRPr="004D2EA0">
        <w:rPr>
          <w:rFonts w:ascii="Arial" w:hAnsi="Arial" w:cs="Arial"/>
          <w:sz w:val="20"/>
          <w:szCs w:val="20"/>
        </w:rPr>
        <w:t>adjuntar los</w:t>
      </w:r>
      <w:r w:rsidRPr="004D2EA0">
        <w:rPr>
          <w:rFonts w:ascii="Arial" w:hAnsi="Arial" w:cs="Arial"/>
          <w:sz w:val="20"/>
          <w:szCs w:val="20"/>
        </w:rPr>
        <w:t xml:space="preserve"> siguientes </w:t>
      </w:r>
      <w:r w:rsidRPr="004D2EA0">
        <w:rPr>
          <w:rFonts w:ascii="Arial" w:hAnsi="Arial" w:cs="Arial"/>
          <w:b/>
          <w:sz w:val="20"/>
          <w:szCs w:val="20"/>
        </w:rPr>
        <w:t>Documentos Obligatorios</w:t>
      </w:r>
      <w:r w:rsidRPr="004D2EA0">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272A78" w:rsidRPr="00A56444" w14:paraId="7DDD2953" w14:textId="77777777" w:rsidTr="00A778E0">
        <w:trPr>
          <w:tblHeader/>
        </w:trPr>
        <w:tc>
          <w:tcPr>
            <w:tcW w:w="4414" w:type="dxa"/>
            <w:shd w:val="clear" w:color="auto" w:fill="D9D9D9" w:themeFill="background1" w:themeFillShade="D9"/>
            <w:vAlign w:val="center"/>
          </w:tcPr>
          <w:p w14:paraId="109DE61B" w14:textId="77777777" w:rsidR="006A5FAA" w:rsidRDefault="006A5FAA" w:rsidP="00A778E0">
            <w:pPr>
              <w:spacing w:before="240"/>
              <w:jc w:val="center"/>
              <w:rPr>
                <w:rFonts w:ascii="Arial" w:hAnsi="Arial" w:cs="Arial"/>
                <w:b/>
                <w:bCs/>
                <w:sz w:val="20"/>
                <w:szCs w:val="20"/>
              </w:rPr>
            </w:pPr>
          </w:p>
          <w:p w14:paraId="35832E35" w14:textId="77777777" w:rsidR="00272A78" w:rsidRDefault="00272A78" w:rsidP="00A778E0">
            <w:pPr>
              <w:spacing w:before="240"/>
              <w:jc w:val="center"/>
              <w:rPr>
                <w:rFonts w:ascii="Arial" w:hAnsi="Arial" w:cs="Arial"/>
                <w:b/>
                <w:bCs/>
                <w:sz w:val="20"/>
                <w:szCs w:val="20"/>
              </w:rPr>
            </w:pPr>
            <w:r w:rsidRPr="007F37DC">
              <w:rPr>
                <w:rFonts w:ascii="Arial" w:hAnsi="Arial" w:cs="Arial"/>
                <w:b/>
                <w:bCs/>
                <w:sz w:val="20"/>
                <w:szCs w:val="20"/>
              </w:rPr>
              <w:t>DOCUMENTOS OBLIGATORIOS PARA EL PROGRAMA DE TRADUCCION.</w:t>
            </w:r>
          </w:p>
          <w:p w14:paraId="3C22CD66" w14:textId="6C47914B" w:rsidR="006A5FAA" w:rsidRPr="007F37DC" w:rsidRDefault="006A5FAA" w:rsidP="00A778E0">
            <w:pPr>
              <w:spacing w:before="240"/>
              <w:jc w:val="center"/>
              <w:rPr>
                <w:rFonts w:ascii="Arial" w:hAnsi="Arial" w:cs="Arial"/>
                <w:b/>
                <w:bCs/>
                <w:sz w:val="20"/>
                <w:szCs w:val="20"/>
              </w:rPr>
            </w:pPr>
          </w:p>
        </w:tc>
        <w:tc>
          <w:tcPr>
            <w:tcW w:w="4414" w:type="dxa"/>
            <w:shd w:val="clear" w:color="auto" w:fill="D9D9D9" w:themeFill="background1" w:themeFillShade="D9"/>
            <w:vAlign w:val="center"/>
          </w:tcPr>
          <w:p w14:paraId="1E2EA0D7" w14:textId="3B95254B" w:rsidR="00272A78" w:rsidRPr="007F37DC" w:rsidRDefault="00272A78" w:rsidP="009919CA">
            <w:pPr>
              <w:spacing w:before="240"/>
              <w:jc w:val="center"/>
              <w:rPr>
                <w:rFonts w:ascii="Arial" w:hAnsi="Arial" w:cs="Arial"/>
                <w:b/>
                <w:bCs/>
                <w:sz w:val="20"/>
                <w:szCs w:val="20"/>
              </w:rPr>
            </w:pPr>
            <w:r w:rsidRPr="007F37DC">
              <w:rPr>
                <w:rFonts w:ascii="Arial" w:hAnsi="Arial" w:cs="Arial"/>
                <w:b/>
                <w:bCs/>
                <w:sz w:val="20"/>
                <w:szCs w:val="20"/>
              </w:rPr>
              <w:t>CARACTER</w:t>
            </w:r>
            <w:r w:rsidR="006A5FAA">
              <w:rPr>
                <w:rFonts w:ascii="Arial" w:hAnsi="Arial" w:cs="Arial"/>
                <w:b/>
                <w:bCs/>
                <w:sz w:val="20"/>
                <w:szCs w:val="20"/>
              </w:rPr>
              <w:t>Í</w:t>
            </w:r>
            <w:r w:rsidRPr="007F37DC">
              <w:rPr>
                <w:rFonts w:ascii="Arial" w:hAnsi="Arial" w:cs="Arial"/>
                <w:b/>
                <w:bCs/>
                <w:sz w:val="20"/>
                <w:szCs w:val="20"/>
              </w:rPr>
              <w:t>STICAS</w:t>
            </w:r>
          </w:p>
        </w:tc>
      </w:tr>
      <w:tr w:rsidR="00272A78" w:rsidRPr="00A56444" w14:paraId="35A92C02" w14:textId="77777777" w:rsidTr="00A778E0">
        <w:trPr>
          <w:trHeight w:val="1840"/>
        </w:trPr>
        <w:tc>
          <w:tcPr>
            <w:tcW w:w="4414" w:type="dxa"/>
            <w:shd w:val="clear" w:color="auto" w:fill="F2F2F2" w:themeFill="background1" w:themeFillShade="F2"/>
            <w:vAlign w:val="center"/>
          </w:tcPr>
          <w:p w14:paraId="21B51DE2" w14:textId="7DCA608F"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 xml:space="preserve">1.- Formulario </w:t>
            </w:r>
            <w:r w:rsidR="006A5FAA">
              <w:rPr>
                <w:rFonts w:ascii="Arial" w:hAnsi="Arial" w:cs="Arial"/>
                <w:sz w:val="20"/>
                <w:szCs w:val="20"/>
              </w:rPr>
              <w:t xml:space="preserve">único </w:t>
            </w:r>
            <w:r w:rsidRPr="007F37DC">
              <w:rPr>
                <w:rFonts w:ascii="Arial" w:hAnsi="Arial" w:cs="Arial"/>
                <w:sz w:val="20"/>
                <w:szCs w:val="20"/>
              </w:rPr>
              <w:t xml:space="preserve">de </w:t>
            </w:r>
            <w:r w:rsidR="00941B4B">
              <w:rPr>
                <w:rFonts w:ascii="Arial" w:hAnsi="Arial" w:cs="Arial"/>
                <w:sz w:val="20"/>
                <w:szCs w:val="20"/>
              </w:rPr>
              <w:t>p</w:t>
            </w:r>
            <w:r w:rsidRPr="007F37DC">
              <w:rPr>
                <w:rFonts w:ascii="Arial" w:hAnsi="Arial" w:cs="Arial"/>
                <w:sz w:val="20"/>
                <w:szCs w:val="20"/>
              </w:rPr>
              <w:t>ostulación (</w:t>
            </w:r>
            <w:r w:rsidR="00941B4B">
              <w:rPr>
                <w:rFonts w:ascii="Arial" w:hAnsi="Arial" w:cs="Arial"/>
                <w:sz w:val="20"/>
                <w:szCs w:val="20"/>
              </w:rPr>
              <w:t>f</w:t>
            </w:r>
            <w:r w:rsidRPr="007F37DC">
              <w:rPr>
                <w:rFonts w:ascii="Arial" w:hAnsi="Arial" w:cs="Arial"/>
                <w:sz w:val="20"/>
                <w:szCs w:val="20"/>
              </w:rPr>
              <w:t xml:space="preserve">ormato </w:t>
            </w:r>
            <w:r w:rsidRPr="00A778E0">
              <w:rPr>
                <w:rFonts w:ascii="Arial" w:hAnsi="Arial" w:cs="Arial"/>
                <w:sz w:val="20"/>
                <w:szCs w:val="20"/>
              </w:rPr>
              <w:t>anexo N°2).</w:t>
            </w:r>
          </w:p>
        </w:tc>
        <w:tc>
          <w:tcPr>
            <w:tcW w:w="4414" w:type="dxa"/>
            <w:vAlign w:val="center"/>
          </w:tcPr>
          <w:p w14:paraId="3C481DBA" w14:textId="5B9E7892" w:rsidR="00A778E0" w:rsidRPr="007F37DC" w:rsidRDefault="00272A78" w:rsidP="00A778E0">
            <w:pPr>
              <w:spacing w:before="240"/>
              <w:jc w:val="center"/>
              <w:rPr>
                <w:rFonts w:ascii="Arial" w:hAnsi="Arial" w:cs="Arial"/>
                <w:sz w:val="20"/>
                <w:szCs w:val="20"/>
              </w:rPr>
            </w:pPr>
            <w:r w:rsidRPr="007F37DC">
              <w:rPr>
                <w:rFonts w:ascii="Arial" w:hAnsi="Arial" w:cs="Arial"/>
                <w:sz w:val="20"/>
                <w:szCs w:val="20"/>
              </w:rPr>
              <w:t xml:space="preserve">Este documento debe ser </w:t>
            </w:r>
            <w:r w:rsidR="00941B4B">
              <w:rPr>
                <w:rFonts w:ascii="Arial" w:hAnsi="Arial" w:cs="Arial"/>
                <w:sz w:val="20"/>
                <w:szCs w:val="20"/>
              </w:rPr>
              <w:t>completado</w:t>
            </w:r>
            <w:r w:rsidR="00941B4B" w:rsidRPr="007F37DC">
              <w:rPr>
                <w:rFonts w:ascii="Arial" w:hAnsi="Arial" w:cs="Arial"/>
                <w:sz w:val="20"/>
                <w:szCs w:val="20"/>
              </w:rPr>
              <w:t xml:space="preserve"> </w:t>
            </w:r>
            <w:r w:rsidRPr="007F37DC">
              <w:rPr>
                <w:rFonts w:ascii="Arial" w:hAnsi="Arial" w:cs="Arial"/>
                <w:sz w:val="20"/>
                <w:szCs w:val="20"/>
              </w:rPr>
              <w:t xml:space="preserve">y firmado por </w:t>
            </w:r>
            <w:r w:rsidR="00941B4B">
              <w:rPr>
                <w:rFonts w:ascii="Arial" w:hAnsi="Arial" w:cs="Arial"/>
                <w:sz w:val="20"/>
                <w:szCs w:val="20"/>
              </w:rPr>
              <w:t>el responsable del proyecto en representación de la</w:t>
            </w:r>
            <w:r w:rsidR="00941B4B" w:rsidRPr="007F37DC">
              <w:rPr>
                <w:rFonts w:ascii="Arial" w:hAnsi="Arial" w:cs="Arial"/>
                <w:sz w:val="20"/>
                <w:szCs w:val="20"/>
              </w:rPr>
              <w:t xml:space="preserve"> </w:t>
            </w:r>
            <w:r w:rsidRPr="007F37DC">
              <w:rPr>
                <w:rFonts w:ascii="Arial" w:hAnsi="Arial" w:cs="Arial"/>
                <w:sz w:val="20"/>
                <w:szCs w:val="20"/>
              </w:rPr>
              <w:t xml:space="preserve">Editorial para posteriormente cargarlo en: </w:t>
            </w:r>
            <w:r w:rsidR="00941B4B">
              <w:rPr>
                <w:rFonts w:ascii="Arial" w:hAnsi="Arial" w:cs="Arial"/>
                <w:sz w:val="20"/>
                <w:szCs w:val="20"/>
              </w:rPr>
              <w:t>la plataforma</w:t>
            </w:r>
            <w:r w:rsidR="00941B4B" w:rsidRPr="007F37DC">
              <w:rPr>
                <w:rFonts w:ascii="Arial" w:hAnsi="Arial" w:cs="Arial"/>
                <w:sz w:val="20"/>
                <w:szCs w:val="20"/>
              </w:rPr>
              <w:t xml:space="preserve"> </w:t>
            </w:r>
            <w:r w:rsidRPr="007F37DC">
              <w:rPr>
                <w:rFonts w:ascii="Arial" w:hAnsi="Arial" w:cs="Arial"/>
                <w:sz w:val="20"/>
                <w:szCs w:val="20"/>
              </w:rPr>
              <w:t xml:space="preserve">de </w:t>
            </w:r>
            <w:r w:rsidR="00941B4B" w:rsidRPr="007F37DC">
              <w:rPr>
                <w:rFonts w:ascii="Arial" w:hAnsi="Arial" w:cs="Arial"/>
                <w:sz w:val="20"/>
                <w:szCs w:val="20"/>
              </w:rPr>
              <w:t>postulación</w:t>
            </w:r>
            <w:r w:rsidR="00941B4B">
              <w:rPr>
                <w:rFonts w:ascii="Arial" w:hAnsi="Arial" w:cs="Arial"/>
                <w:sz w:val="20"/>
                <w:szCs w:val="20"/>
              </w:rPr>
              <w:t>. El</w:t>
            </w:r>
            <w:r w:rsidR="00D4487B" w:rsidRPr="007F37DC">
              <w:rPr>
                <w:rFonts w:ascii="Arial" w:hAnsi="Arial" w:cs="Arial"/>
                <w:sz w:val="20"/>
                <w:szCs w:val="20"/>
              </w:rPr>
              <w:t xml:space="preserve"> formato </w:t>
            </w:r>
            <w:r w:rsidRPr="007F37DC">
              <w:rPr>
                <w:rFonts w:ascii="Arial" w:hAnsi="Arial" w:cs="Arial"/>
                <w:sz w:val="20"/>
                <w:szCs w:val="20"/>
              </w:rPr>
              <w:t xml:space="preserve">se encuentra </w:t>
            </w:r>
            <w:r w:rsidR="00D4487B" w:rsidRPr="007F37DC">
              <w:rPr>
                <w:rFonts w:ascii="Arial" w:hAnsi="Arial" w:cs="Arial"/>
                <w:sz w:val="20"/>
                <w:szCs w:val="20"/>
              </w:rPr>
              <w:t xml:space="preserve">en el </w:t>
            </w:r>
            <w:r w:rsidRPr="007F37DC">
              <w:rPr>
                <w:rFonts w:ascii="Arial" w:hAnsi="Arial" w:cs="Arial"/>
                <w:sz w:val="20"/>
                <w:szCs w:val="20"/>
              </w:rPr>
              <w:t xml:space="preserve">Anexo </w:t>
            </w:r>
            <w:r w:rsidR="00173716">
              <w:rPr>
                <w:rFonts w:ascii="Arial" w:hAnsi="Arial" w:cs="Arial"/>
                <w:sz w:val="20"/>
                <w:szCs w:val="20"/>
              </w:rPr>
              <w:t>N°</w:t>
            </w:r>
            <w:r w:rsidRPr="007F37DC">
              <w:rPr>
                <w:rFonts w:ascii="Arial" w:hAnsi="Arial" w:cs="Arial"/>
                <w:sz w:val="20"/>
                <w:szCs w:val="20"/>
              </w:rPr>
              <w:t>2 de las presentes bases.</w:t>
            </w:r>
          </w:p>
        </w:tc>
      </w:tr>
      <w:tr w:rsidR="00272A78" w:rsidRPr="00A56444" w14:paraId="6CC6E305" w14:textId="77777777" w:rsidTr="00A778E0">
        <w:trPr>
          <w:trHeight w:val="1840"/>
        </w:trPr>
        <w:tc>
          <w:tcPr>
            <w:tcW w:w="4414" w:type="dxa"/>
            <w:shd w:val="clear" w:color="auto" w:fill="F2F2F2" w:themeFill="background1" w:themeFillShade="F2"/>
            <w:vAlign w:val="center"/>
          </w:tcPr>
          <w:p w14:paraId="360A0E7C" w14:textId="4F9A442C"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2.- Declaración jurada de inhabilidades firmada (</w:t>
            </w:r>
            <w:r w:rsidRPr="00A778E0">
              <w:rPr>
                <w:rFonts w:ascii="Arial" w:hAnsi="Arial" w:cs="Arial"/>
                <w:sz w:val="20"/>
                <w:szCs w:val="20"/>
              </w:rPr>
              <w:t>Formato anexo N°3).</w:t>
            </w:r>
          </w:p>
        </w:tc>
        <w:tc>
          <w:tcPr>
            <w:tcW w:w="4414" w:type="dxa"/>
            <w:vAlign w:val="center"/>
          </w:tcPr>
          <w:p w14:paraId="3ADA8902" w14:textId="21680284" w:rsidR="00A778E0" w:rsidRPr="007F37DC" w:rsidRDefault="00272A78" w:rsidP="00A778E0">
            <w:pPr>
              <w:spacing w:before="240"/>
              <w:jc w:val="center"/>
              <w:rPr>
                <w:rFonts w:ascii="Arial" w:hAnsi="Arial" w:cs="Arial"/>
                <w:sz w:val="20"/>
                <w:szCs w:val="20"/>
              </w:rPr>
            </w:pPr>
            <w:r w:rsidRPr="007F37DC">
              <w:rPr>
                <w:rFonts w:ascii="Arial" w:hAnsi="Arial" w:cs="Arial"/>
                <w:sz w:val="20"/>
                <w:szCs w:val="20"/>
              </w:rPr>
              <w:t xml:space="preserve">Este documento corresponde al formulario </w:t>
            </w:r>
            <w:r w:rsidR="002176D1">
              <w:rPr>
                <w:rFonts w:ascii="Arial" w:hAnsi="Arial" w:cs="Arial"/>
                <w:sz w:val="20"/>
                <w:szCs w:val="20"/>
              </w:rPr>
              <w:t xml:space="preserve">disponible en </w:t>
            </w:r>
            <w:r w:rsidR="002176D1" w:rsidRPr="00A778E0">
              <w:rPr>
                <w:rFonts w:ascii="Arial" w:hAnsi="Arial" w:cs="Arial"/>
                <w:sz w:val="20"/>
                <w:szCs w:val="20"/>
              </w:rPr>
              <w:t xml:space="preserve">el </w:t>
            </w:r>
            <w:r w:rsidRPr="00A778E0">
              <w:rPr>
                <w:rFonts w:ascii="Arial" w:hAnsi="Arial" w:cs="Arial"/>
                <w:sz w:val="20"/>
                <w:szCs w:val="20"/>
              </w:rPr>
              <w:t>Anexo N°3</w:t>
            </w:r>
            <w:r w:rsidR="002176D1" w:rsidRPr="00A778E0">
              <w:rPr>
                <w:rFonts w:ascii="Arial" w:hAnsi="Arial" w:cs="Arial"/>
                <w:sz w:val="20"/>
                <w:szCs w:val="20"/>
              </w:rPr>
              <w:t xml:space="preserve"> de</w:t>
            </w:r>
            <w:r w:rsidR="002176D1">
              <w:rPr>
                <w:rFonts w:ascii="Arial" w:hAnsi="Arial" w:cs="Arial"/>
                <w:sz w:val="20"/>
                <w:szCs w:val="20"/>
              </w:rPr>
              <w:t xml:space="preserve"> las presentes bases</w:t>
            </w:r>
            <w:r w:rsidRPr="007F37DC">
              <w:rPr>
                <w:rFonts w:ascii="Arial" w:hAnsi="Arial" w:cs="Arial"/>
                <w:sz w:val="20"/>
                <w:szCs w:val="20"/>
              </w:rPr>
              <w:t xml:space="preserve">, </w:t>
            </w:r>
            <w:r w:rsidR="002176D1">
              <w:rPr>
                <w:rFonts w:ascii="Arial" w:hAnsi="Arial" w:cs="Arial"/>
                <w:sz w:val="20"/>
                <w:szCs w:val="20"/>
              </w:rPr>
              <w:t>este</w:t>
            </w:r>
            <w:r w:rsidRPr="007F37DC">
              <w:rPr>
                <w:rFonts w:ascii="Arial" w:hAnsi="Arial" w:cs="Arial"/>
                <w:sz w:val="20"/>
                <w:szCs w:val="20"/>
              </w:rPr>
              <w:t xml:space="preserve"> debe estar debidamente firmado por el/la responsable del proyecto y no podrá tener una antigüedad superior a 30 días corridos contados desde el día en que se efect</w:t>
            </w:r>
            <w:r w:rsidR="003E4F47">
              <w:rPr>
                <w:rFonts w:ascii="Arial" w:hAnsi="Arial" w:cs="Arial"/>
                <w:sz w:val="20"/>
                <w:szCs w:val="20"/>
              </w:rPr>
              <w:t>úe</w:t>
            </w:r>
            <w:r w:rsidRPr="007F37DC">
              <w:rPr>
                <w:rFonts w:ascii="Arial" w:hAnsi="Arial" w:cs="Arial"/>
                <w:sz w:val="20"/>
                <w:szCs w:val="20"/>
              </w:rPr>
              <w:t xml:space="preserve"> la postulación. </w:t>
            </w:r>
            <w:r w:rsidR="00173716">
              <w:rPr>
                <w:rFonts w:ascii="Arial" w:hAnsi="Arial" w:cs="Arial"/>
                <w:sz w:val="20"/>
                <w:szCs w:val="20"/>
              </w:rPr>
              <w:t>No se considerará</w:t>
            </w:r>
            <w:r w:rsidR="00AC1BBD">
              <w:rPr>
                <w:rFonts w:ascii="Arial" w:hAnsi="Arial" w:cs="Arial"/>
                <w:sz w:val="20"/>
                <w:szCs w:val="20"/>
              </w:rPr>
              <w:t xml:space="preserve"> como</w:t>
            </w:r>
            <w:r w:rsidR="00173716">
              <w:rPr>
                <w:rFonts w:ascii="Arial" w:hAnsi="Arial" w:cs="Arial"/>
                <w:sz w:val="20"/>
                <w:szCs w:val="20"/>
              </w:rPr>
              <w:t xml:space="preserve"> válida la declaración jurada que se encuentre sin firmar.</w:t>
            </w:r>
          </w:p>
        </w:tc>
      </w:tr>
      <w:tr w:rsidR="00272A78" w:rsidRPr="00A56444" w14:paraId="5AA06651" w14:textId="77777777" w:rsidTr="00A778E0">
        <w:trPr>
          <w:trHeight w:val="1840"/>
        </w:trPr>
        <w:tc>
          <w:tcPr>
            <w:tcW w:w="4414" w:type="dxa"/>
            <w:shd w:val="clear" w:color="auto" w:fill="F2F2F2" w:themeFill="background1" w:themeFillShade="F2"/>
            <w:vAlign w:val="center"/>
          </w:tcPr>
          <w:p w14:paraId="25003A18" w14:textId="641D261B"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 xml:space="preserve">3.- Carta de compromiso de la </w:t>
            </w:r>
            <w:r w:rsidR="00941B4B">
              <w:rPr>
                <w:rFonts w:ascii="Arial" w:hAnsi="Arial" w:cs="Arial"/>
                <w:sz w:val="20"/>
                <w:szCs w:val="20"/>
              </w:rPr>
              <w:t>e</w:t>
            </w:r>
            <w:r w:rsidRPr="007F37DC">
              <w:rPr>
                <w:rFonts w:ascii="Arial" w:hAnsi="Arial" w:cs="Arial"/>
                <w:sz w:val="20"/>
                <w:szCs w:val="20"/>
              </w:rPr>
              <w:t>ditorial para la publicación de la obra (formato</w:t>
            </w:r>
            <w:r w:rsidR="00A778E0">
              <w:rPr>
                <w:rFonts w:ascii="Arial" w:hAnsi="Arial" w:cs="Arial"/>
                <w:sz w:val="20"/>
                <w:szCs w:val="20"/>
              </w:rPr>
              <w:t xml:space="preserve"> </w:t>
            </w:r>
            <w:r w:rsidRPr="00A778E0">
              <w:rPr>
                <w:rFonts w:ascii="Arial" w:hAnsi="Arial" w:cs="Arial"/>
                <w:sz w:val="20"/>
                <w:szCs w:val="20"/>
              </w:rPr>
              <w:t>Anexo N°4</w:t>
            </w:r>
            <w:r w:rsidRPr="007F37DC">
              <w:rPr>
                <w:rFonts w:ascii="Arial" w:hAnsi="Arial" w:cs="Arial"/>
                <w:sz w:val="20"/>
                <w:szCs w:val="20"/>
              </w:rPr>
              <w:t>).</w:t>
            </w:r>
          </w:p>
        </w:tc>
        <w:tc>
          <w:tcPr>
            <w:tcW w:w="4414" w:type="dxa"/>
            <w:vAlign w:val="center"/>
          </w:tcPr>
          <w:p w14:paraId="14C16730" w14:textId="2B5635D8" w:rsidR="00272A78" w:rsidRPr="007F37DC" w:rsidRDefault="002176D1" w:rsidP="00A778E0">
            <w:pPr>
              <w:spacing w:before="240"/>
              <w:jc w:val="center"/>
              <w:rPr>
                <w:rFonts w:ascii="Arial" w:hAnsi="Arial" w:cs="Arial"/>
                <w:sz w:val="20"/>
                <w:szCs w:val="20"/>
              </w:rPr>
            </w:pPr>
            <w:r>
              <w:rPr>
                <w:rFonts w:ascii="Arial" w:hAnsi="Arial" w:cs="Arial"/>
                <w:sz w:val="20"/>
                <w:szCs w:val="20"/>
              </w:rPr>
              <w:t>La carta de compromiso</w:t>
            </w:r>
            <w:r w:rsidRPr="007F37DC">
              <w:rPr>
                <w:rFonts w:ascii="Arial" w:hAnsi="Arial" w:cs="Arial"/>
                <w:sz w:val="20"/>
                <w:szCs w:val="20"/>
              </w:rPr>
              <w:t xml:space="preserve"> </w:t>
            </w:r>
            <w:r w:rsidR="00272A78" w:rsidRPr="007F37DC">
              <w:rPr>
                <w:rFonts w:ascii="Arial" w:hAnsi="Arial" w:cs="Arial"/>
                <w:sz w:val="20"/>
                <w:szCs w:val="20"/>
              </w:rPr>
              <w:t xml:space="preserve">deberá estar firmada por el/la </w:t>
            </w:r>
            <w:r>
              <w:rPr>
                <w:rFonts w:ascii="Arial" w:hAnsi="Arial" w:cs="Arial"/>
                <w:sz w:val="20"/>
                <w:szCs w:val="20"/>
              </w:rPr>
              <w:t>responsable</w:t>
            </w:r>
            <w:r w:rsidRPr="007F37DC">
              <w:rPr>
                <w:rFonts w:ascii="Arial" w:hAnsi="Arial" w:cs="Arial"/>
                <w:sz w:val="20"/>
                <w:szCs w:val="20"/>
              </w:rPr>
              <w:t xml:space="preserve"> </w:t>
            </w:r>
            <w:r w:rsidR="00272A78" w:rsidRPr="007F37DC">
              <w:rPr>
                <w:rFonts w:ascii="Arial" w:hAnsi="Arial" w:cs="Arial"/>
                <w:sz w:val="20"/>
                <w:szCs w:val="20"/>
              </w:rPr>
              <w:t>del proyecto y debe incluir una copia de su documento de identidad.</w:t>
            </w:r>
            <w:r w:rsidR="00173716">
              <w:rPr>
                <w:rFonts w:ascii="Arial" w:hAnsi="Arial" w:cs="Arial"/>
                <w:sz w:val="20"/>
                <w:szCs w:val="20"/>
              </w:rPr>
              <w:t xml:space="preserve"> No se considerará válida la carta de compromiso que se encuentre sin firmar</w:t>
            </w:r>
            <w:r>
              <w:rPr>
                <w:rFonts w:ascii="Arial" w:hAnsi="Arial" w:cs="Arial"/>
                <w:sz w:val="20"/>
                <w:szCs w:val="20"/>
              </w:rPr>
              <w:t xml:space="preserve"> y/o sin documento de identidad adjunto.</w:t>
            </w:r>
          </w:p>
        </w:tc>
      </w:tr>
      <w:tr w:rsidR="00272A78" w:rsidRPr="00A56444" w14:paraId="09BD47CD" w14:textId="77777777" w:rsidTr="00A778E0">
        <w:trPr>
          <w:trHeight w:val="1840"/>
        </w:trPr>
        <w:tc>
          <w:tcPr>
            <w:tcW w:w="4414" w:type="dxa"/>
            <w:shd w:val="clear" w:color="auto" w:fill="F2F2F2" w:themeFill="background1" w:themeFillShade="F2"/>
            <w:vAlign w:val="center"/>
          </w:tcPr>
          <w:p w14:paraId="56820F03" w14:textId="77777777"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4.- Documentos que acredite la personería Jurídica de la Editorial.</w:t>
            </w:r>
          </w:p>
        </w:tc>
        <w:tc>
          <w:tcPr>
            <w:tcW w:w="4414" w:type="dxa"/>
            <w:vAlign w:val="center"/>
          </w:tcPr>
          <w:p w14:paraId="5686BAE8" w14:textId="77413FB2"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Este documento debe asegurar que</w:t>
            </w:r>
            <w:r w:rsidR="009F42E8">
              <w:rPr>
                <w:rFonts w:ascii="Arial" w:hAnsi="Arial" w:cs="Arial"/>
                <w:sz w:val="20"/>
                <w:szCs w:val="20"/>
              </w:rPr>
              <w:t xml:space="preserve"> la editorial</w:t>
            </w:r>
            <w:r w:rsidRPr="007F37DC">
              <w:rPr>
                <w:rFonts w:ascii="Arial" w:hAnsi="Arial" w:cs="Arial"/>
                <w:sz w:val="20"/>
                <w:szCs w:val="20"/>
              </w:rPr>
              <w:t xml:space="preserve"> se encuentre </w:t>
            </w:r>
            <w:r w:rsidR="009F42E8">
              <w:rPr>
                <w:rFonts w:ascii="Arial" w:hAnsi="Arial" w:cs="Arial"/>
                <w:sz w:val="20"/>
                <w:szCs w:val="20"/>
              </w:rPr>
              <w:t xml:space="preserve">legalmente </w:t>
            </w:r>
            <w:r w:rsidRPr="007F37DC">
              <w:rPr>
                <w:rFonts w:ascii="Arial" w:hAnsi="Arial" w:cs="Arial"/>
                <w:sz w:val="20"/>
                <w:szCs w:val="20"/>
              </w:rPr>
              <w:t>constituida en su país.</w:t>
            </w:r>
            <w:r w:rsidR="009A08A3">
              <w:rPr>
                <w:rFonts w:ascii="Arial" w:hAnsi="Arial" w:cs="Arial"/>
                <w:sz w:val="20"/>
                <w:szCs w:val="20"/>
              </w:rPr>
              <w:t xml:space="preserve"> Si está en otro idioma, debe acompañarse una traducción simple al español</w:t>
            </w:r>
            <w:r w:rsidR="000E58A4">
              <w:rPr>
                <w:rFonts w:ascii="Arial" w:hAnsi="Arial" w:cs="Arial"/>
                <w:sz w:val="20"/>
                <w:szCs w:val="20"/>
              </w:rPr>
              <w:t xml:space="preserve"> o en inglés</w:t>
            </w:r>
            <w:r w:rsidR="009A08A3">
              <w:rPr>
                <w:rFonts w:ascii="Arial" w:hAnsi="Arial" w:cs="Arial"/>
                <w:sz w:val="20"/>
                <w:szCs w:val="20"/>
              </w:rPr>
              <w:t>.</w:t>
            </w:r>
          </w:p>
        </w:tc>
      </w:tr>
      <w:tr w:rsidR="00272A78" w:rsidRPr="00A56444" w14:paraId="5C0EE99C" w14:textId="77777777" w:rsidTr="00A778E0">
        <w:trPr>
          <w:trHeight w:val="1840"/>
        </w:trPr>
        <w:tc>
          <w:tcPr>
            <w:tcW w:w="4414" w:type="dxa"/>
            <w:shd w:val="clear" w:color="auto" w:fill="F2F2F2" w:themeFill="background1" w:themeFillShade="F2"/>
            <w:vAlign w:val="center"/>
          </w:tcPr>
          <w:p w14:paraId="3D783E11" w14:textId="77777777" w:rsidR="00272A78" w:rsidRPr="007F37DC" w:rsidRDefault="00272A78" w:rsidP="00A778E0">
            <w:pPr>
              <w:spacing w:before="240"/>
              <w:jc w:val="center"/>
              <w:rPr>
                <w:rFonts w:ascii="Arial" w:hAnsi="Arial" w:cs="Arial"/>
                <w:sz w:val="20"/>
                <w:szCs w:val="20"/>
              </w:rPr>
            </w:pPr>
          </w:p>
          <w:p w14:paraId="48F1EDAA" w14:textId="1D359244"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5.- Documento que acredite la autorización, licencia o cesión de los derechos de autor a la Editorial para la publicación de la obra.</w:t>
            </w:r>
          </w:p>
        </w:tc>
        <w:tc>
          <w:tcPr>
            <w:tcW w:w="4414" w:type="dxa"/>
            <w:vAlign w:val="center"/>
          </w:tcPr>
          <w:p w14:paraId="04376449" w14:textId="14D3EE41" w:rsidR="00A778E0" w:rsidRPr="007F37DC" w:rsidRDefault="00272A78" w:rsidP="00A778E0">
            <w:pPr>
              <w:jc w:val="center"/>
              <w:rPr>
                <w:rFonts w:ascii="Arial" w:hAnsi="Arial" w:cs="Arial"/>
                <w:sz w:val="20"/>
                <w:szCs w:val="20"/>
              </w:rPr>
            </w:pPr>
            <w:r w:rsidRPr="007F37DC">
              <w:rPr>
                <w:rFonts w:ascii="Arial" w:hAnsi="Arial" w:cs="Arial"/>
                <w:sz w:val="20"/>
                <w:szCs w:val="20"/>
              </w:rPr>
              <w:t>E</w:t>
            </w:r>
            <w:r w:rsidR="00063BE0" w:rsidRPr="00063BE0">
              <w:rPr>
                <w:rFonts w:ascii="Arial" w:hAnsi="Arial" w:cs="Arial"/>
                <w:sz w:val="20"/>
                <w:szCs w:val="20"/>
              </w:rPr>
              <w:t>ste documento debe estar redactado en español o en inglés. En caso de estar en otro idioma, deberá acompañarse de una traducción simple al español o al inglés, la que podrá ser una versión resumida que incluya los términos generales contenidos en el documento.</w:t>
            </w:r>
          </w:p>
        </w:tc>
      </w:tr>
      <w:tr w:rsidR="00272A78" w:rsidRPr="00A56444" w14:paraId="3D12D809" w14:textId="77777777" w:rsidTr="00A778E0">
        <w:trPr>
          <w:trHeight w:val="1840"/>
        </w:trPr>
        <w:tc>
          <w:tcPr>
            <w:tcW w:w="4414" w:type="dxa"/>
            <w:shd w:val="clear" w:color="auto" w:fill="F2F2F2" w:themeFill="background1" w:themeFillShade="F2"/>
            <w:vAlign w:val="center"/>
          </w:tcPr>
          <w:p w14:paraId="781E1C14" w14:textId="2B390542"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6.- Copia digital del libro a traducir.</w:t>
            </w:r>
          </w:p>
        </w:tc>
        <w:tc>
          <w:tcPr>
            <w:tcW w:w="4414" w:type="dxa"/>
            <w:vAlign w:val="center"/>
          </w:tcPr>
          <w:p w14:paraId="362824A6" w14:textId="458B848D" w:rsidR="00272A78" w:rsidRPr="007F37DC" w:rsidRDefault="000E58A4" w:rsidP="00A778E0">
            <w:pPr>
              <w:spacing w:before="240"/>
              <w:jc w:val="center"/>
              <w:rPr>
                <w:rFonts w:ascii="Arial" w:hAnsi="Arial" w:cs="Arial"/>
                <w:sz w:val="20"/>
                <w:szCs w:val="20"/>
              </w:rPr>
            </w:pPr>
            <w:r>
              <w:rPr>
                <w:rFonts w:ascii="Arial" w:hAnsi="Arial" w:cs="Arial"/>
                <w:sz w:val="20"/>
                <w:szCs w:val="20"/>
              </w:rPr>
              <w:t xml:space="preserve">Se deberá adjuntar una copia completa del libro a traducir. </w:t>
            </w:r>
            <w:r w:rsidR="00272A78" w:rsidRPr="007F37DC">
              <w:rPr>
                <w:rFonts w:ascii="Arial" w:hAnsi="Arial" w:cs="Arial"/>
                <w:sz w:val="20"/>
                <w:szCs w:val="20"/>
              </w:rPr>
              <w:t>Cuando la propuesta sea una antología, deberá adjuntarse la selección de textos, con información que acredite que es material publicado, por ejemplo, fecha de publicación, ISBN respectivos, entre otros.</w:t>
            </w:r>
          </w:p>
        </w:tc>
      </w:tr>
      <w:tr w:rsidR="00272A78" w:rsidRPr="00A56444" w14:paraId="47AE8A9D" w14:textId="77777777" w:rsidTr="00A778E0">
        <w:trPr>
          <w:trHeight w:val="1840"/>
        </w:trPr>
        <w:tc>
          <w:tcPr>
            <w:tcW w:w="4414" w:type="dxa"/>
            <w:shd w:val="clear" w:color="auto" w:fill="F2F2F2" w:themeFill="background1" w:themeFillShade="F2"/>
            <w:vAlign w:val="center"/>
          </w:tcPr>
          <w:p w14:paraId="0EB3527F" w14:textId="1468EB51"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7.- Cotización de la traducción e impresión.</w:t>
            </w:r>
          </w:p>
        </w:tc>
        <w:tc>
          <w:tcPr>
            <w:tcW w:w="4414" w:type="dxa"/>
            <w:vAlign w:val="center"/>
          </w:tcPr>
          <w:p w14:paraId="10708517" w14:textId="77777777"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Todos los gastos asociados a la traducción e impresos, deberán contener el mayor detalle posible y la conversión correspondiente a dólares de los Estados Unidos de América, en caso de ser extendidas en otra moneda.</w:t>
            </w:r>
          </w:p>
        </w:tc>
      </w:tr>
      <w:tr w:rsidR="00272A78" w:rsidRPr="00A56444" w14:paraId="6A911F01" w14:textId="77777777" w:rsidTr="00A778E0">
        <w:trPr>
          <w:trHeight w:val="1840"/>
        </w:trPr>
        <w:tc>
          <w:tcPr>
            <w:tcW w:w="4414" w:type="dxa"/>
            <w:shd w:val="clear" w:color="auto" w:fill="F2F2F2" w:themeFill="background1" w:themeFillShade="F2"/>
            <w:vAlign w:val="center"/>
          </w:tcPr>
          <w:p w14:paraId="76134E3F" w14:textId="77777777" w:rsidR="00272A78" w:rsidRPr="007F37DC" w:rsidRDefault="00272A78" w:rsidP="00A778E0">
            <w:pPr>
              <w:spacing w:before="240"/>
              <w:jc w:val="center"/>
              <w:rPr>
                <w:rFonts w:ascii="Arial" w:hAnsi="Arial" w:cs="Arial"/>
                <w:sz w:val="20"/>
                <w:szCs w:val="20"/>
              </w:rPr>
            </w:pPr>
            <w:r w:rsidRPr="007F37DC">
              <w:rPr>
                <w:rFonts w:ascii="Arial" w:hAnsi="Arial" w:cs="Arial"/>
                <w:sz w:val="20"/>
                <w:szCs w:val="20"/>
              </w:rPr>
              <w:t>8.- Adjuntar muestras de catálogos recientes o de los catálogos electrónicos de la Editorial.</w:t>
            </w:r>
          </w:p>
        </w:tc>
        <w:tc>
          <w:tcPr>
            <w:tcW w:w="4414" w:type="dxa"/>
            <w:vAlign w:val="center"/>
          </w:tcPr>
          <w:p w14:paraId="5DADAB4A" w14:textId="4D4BD357" w:rsidR="00A778E0" w:rsidRPr="007F37DC" w:rsidRDefault="00F434DF" w:rsidP="00A778E0">
            <w:pPr>
              <w:spacing w:before="240"/>
              <w:jc w:val="center"/>
              <w:rPr>
                <w:rFonts w:ascii="Arial" w:hAnsi="Arial" w:cs="Arial"/>
                <w:sz w:val="20"/>
                <w:szCs w:val="20"/>
              </w:rPr>
            </w:pPr>
            <w:r>
              <w:rPr>
                <w:rFonts w:ascii="Arial" w:hAnsi="Arial" w:cs="Arial"/>
                <w:sz w:val="20"/>
                <w:szCs w:val="20"/>
              </w:rPr>
              <w:t>La muestra de catálogo deberá considerar lo siguiente: s</w:t>
            </w:r>
            <w:r w:rsidR="00272A78" w:rsidRPr="007F37DC">
              <w:rPr>
                <w:rFonts w:ascii="Arial" w:hAnsi="Arial" w:cs="Arial"/>
                <w:sz w:val="20"/>
                <w:szCs w:val="20"/>
              </w:rPr>
              <w:t>e debe anexar un texto, con antecedentes que den cuenta de la trayectoria y el perfil de la editorial. En este documento se debe incluir</w:t>
            </w:r>
            <w:r w:rsidR="000E58A4">
              <w:rPr>
                <w:rFonts w:ascii="Arial" w:hAnsi="Arial" w:cs="Arial"/>
                <w:sz w:val="20"/>
                <w:szCs w:val="20"/>
              </w:rPr>
              <w:t>, además,</w:t>
            </w:r>
            <w:r w:rsidR="00272A78" w:rsidRPr="007F37DC">
              <w:rPr>
                <w:rFonts w:ascii="Arial" w:hAnsi="Arial" w:cs="Arial"/>
                <w:sz w:val="20"/>
                <w:szCs w:val="20"/>
              </w:rPr>
              <w:t xml:space="preserve"> un link para acceder al catálogo de forma electrónica. No se aceptarán links a portales de acceso temporal o que requieran cuentas o usuarios específicos para el acceso. </w:t>
            </w:r>
            <w:r w:rsidR="000E58A4">
              <w:rPr>
                <w:rFonts w:ascii="Arial" w:hAnsi="Arial" w:cs="Arial"/>
                <w:sz w:val="20"/>
                <w:szCs w:val="20"/>
              </w:rPr>
              <w:t>La extensión máxima del texto con los antecedentes más el enlace que redirija al catálogo deberá ser de una página.</w:t>
            </w:r>
          </w:p>
        </w:tc>
      </w:tr>
      <w:tr w:rsidR="00272A78" w:rsidRPr="00A56444" w14:paraId="71E13301" w14:textId="77777777" w:rsidTr="00A778E0">
        <w:trPr>
          <w:trHeight w:val="1840"/>
        </w:trPr>
        <w:tc>
          <w:tcPr>
            <w:tcW w:w="4414" w:type="dxa"/>
            <w:shd w:val="clear" w:color="auto" w:fill="F2F2F2" w:themeFill="background1" w:themeFillShade="F2"/>
            <w:vAlign w:val="center"/>
          </w:tcPr>
          <w:p w14:paraId="5278DBD2" w14:textId="77777777" w:rsidR="00272A78" w:rsidRPr="004D2EA0" w:rsidRDefault="00272A78" w:rsidP="00A778E0">
            <w:pPr>
              <w:spacing w:before="240"/>
              <w:jc w:val="center"/>
              <w:rPr>
                <w:rFonts w:ascii="Arial" w:hAnsi="Arial" w:cs="Arial"/>
                <w:sz w:val="20"/>
                <w:szCs w:val="20"/>
              </w:rPr>
            </w:pPr>
            <w:r w:rsidRPr="004D2EA0">
              <w:rPr>
                <w:rFonts w:ascii="Arial" w:hAnsi="Arial" w:cs="Arial"/>
                <w:sz w:val="20"/>
                <w:szCs w:val="20"/>
              </w:rPr>
              <w:t>9.- Copia del contrato de la Editorial con el traductor.</w:t>
            </w:r>
          </w:p>
        </w:tc>
        <w:tc>
          <w:tcPr>
            <w:tcW w:w="4414" w:type="dxa"/>
            <w:vAlign w:val="center"/>
          </w:tcPr>
          <w:p w14:paraId="0195FB95" w14:textId="7D7FBE5D" w:rsidR="00A778E0" w:rsidRPr="004D2EA0" w:rsidRDefault="006E5CC5" w:rsidP="00A778E0">
            <w:pPr>
              <w:spacing w:before="240"/>
              <w:jc w:val="center"/>
              <w:rPr>
                <w:rFonts w:ascii="Arial" w:hAnsi="Arial" w:cs="Arial"/>
                <w:sz w:val="20"/>
                <w:szCs w:val="20"/>
              </w:rPr>
            </w:pPr>
            <w:r w:rsidRPr="006E5CC5">
              <w:rPr>
                <w:rFonts w:ascii="Arial" w:hAnsi="Arial" w:cs="Arial"/>
                <w:sz w:val="20"/>
                <w:szCs w:val="20"/>
              </w:rPr>
              <w:t>Este documento debe detallar las condiciones y el valor de los servicios, expresando los montos en dólares estadounidenses o incluyendo la conversión correspondiente a dicha moneda. Si el documento está redactado en otro idioma, debe acompañarse de una traducción simple al español o al inglés. El contrato deberá estar vigente en la fecha de ejecución del proyecto.</w:t>
            </w:r>
          </w:p>
        </w:tc>
      </w:tr>
      <w:tr w:rsidR="00272A78" w:rsidRPr="00A56444" w14:paraId="773D91B0" w14:textId="77777777" w:rsidTr="00A778E0">
        <w:trPr>
          <w:trHeight w:val="1840"/>
        </w:trPr>
        <w:tc>
          <w:tcPr>
            <w:tcW w:w="4414" w:type="dxa"/>
            <w:shd w:val="clear" w:color="auto" w:fill="F2F2F2" w:themeFill="background1" w:themeFillShade="F2"/>
            <w:vAlign w:val="center"/>
          </w:tcPr>
          <w:p w14:paraId="1C6A0C5D" w14:textId="77777777" w:rsidR="00272A78" w:rsidRPr="004D2EA0" w:rsidRDefault="00272A78" w:rsidP="00A778E0">
            <w:pPr>
              <w:spacing w:before="240"/>
              <w:jc w:val="center"/>
              <w:rPr>
                <w:rFonts w:ascii="Arial" w:hAnsi="Arial" w:cs="Arial"/>
                <w:sz w:val="20"/>
                <w:szCs w:val="20"/>
              </w:rPr>
            </w:pPr>
            <w:r w:rsidRPr="004D2EA0">
              <w:rPr>
                <w:rFonts w:ascii="Arial" w:hAnsi="Arial" w:cs="Arial"/>
                <w:sz w:val="20"/>
                <w:szCs w:val="20"/>
              </w:rPr>
              <w:t>10.- Curriculum del traductor o traductora.</w:t>
            </w:r>
          </w:p>
        </w:tc>
        <w:tc>
          <w:tcPr>
            <w:tcW w:w="4414" w:type="dxa"/>
            <w:vAlign w:val="center"/>
          </w:tcPr>
          <w:p w14:paraId="2B6906FB" w14:textId="09A55510" w:rsidR="00272A78" w:rsidRPr="004D2EA0" w:rsidRDefault="002D44FB" w:rsidP="00A778E0">
            <w:pPr>
              <w:spacing w:before="240"/>
              <w:jc w:val="center"/>
              <w:rPr>
                <w:rFonts w:ascii="Arial" w:hAnsi="Arial" w:cs="Arial"/>
                <w:sz w:val="20"/>
                <w:szCs w:val="20"/>
              </w:rPr>
            </w:pPr>
            <w:r w:rsidRPr="004D2EA0">
              <w:rPr>
                <w:rFonts w:ascii="Arial" w:hAnsi="Arial" w:cs="Arial"/>
                <w:sz w:val="20"/>
                <w:szCs w:val="20"/>
              </w:rPr>
              <w:t xml:space="preserve">Este documento debe ser presentado en español </w:t>
            </w:r>
            <w:r w:rsidR="000E58A4">
              <w:rPr>
                <w:rFonts w:ascii="Arial" w:hAnsi="Arial" w:cs="Arial"/>
                <w:sz w:val="20"/>
                <w:szCs w:val="20"/>
              </w:rPr>
              <w:t xml:space="preserve">o inglés, </w:t>
            </w:r>
            <w:r w:rsidRPr="004D2EA0">
              <w:rPr>
                <w:rFonts w:ascii="Arial" w:hAnsi="Arial" w:cs="Arial"/>
                <w:sz w:val="20"/>
                <w:szCs w:val="20"/>
              </w:rPr>
              <w:t>o traducido a dicho</w:t>
            </w:r>
            <w:r w:rsidR="000E58A4">
              <w:rPr>
                <w:rFonts w:ascii="Arial" w:hAnsi="Arial" w:cs="Arial"/>
                <w:sz w:val="20"/>
                <w:szCs w:val="20"/>
              </w:rPr>
              <w:t>s</w:t>
            </w:r>
            <w:r w:rsidRPr="004D2EA0">
              <w:rPr>
                <w:rFonts w:ascii="Arial" w:hAnsi="Arial" w:cs="Arial"/>
                <w:sz w:val="20"/>
                <w:szCs w:val="20"/>
              </w:rPr>
              <w:t xml:space="preserve"> idioma</w:t>
            </w:r>
            <w:r w:rsidR="000E58A4">
              <w:rPr>
                <w:rFonts w:ascii="Arial" w:hAnsi="Arial" w:cs="Arial"/>
                <w:sz w:val="20"/>
                <w:szCs w:val="20"/>
              </w:rPr>
              <w:t>s</w:t>
            </w:r>
            <w:r w:rsidR="00272A78" w:rsidRPr="004D2EA0">
              <w:rPr>
                <w:rFonts w:ascii="Arial" w:hAnsi="Arial" w:cs="Arial"/>
                <w:sz w:val="20"/>
                <w:szCs w:val="20"/>
              </w:rPr>
              <w:t xml:space="preserve"> y debe dar cuenta de </w:t>
            </w:r>
            <w:r w:rsidR="000E58A4">
              <w:rPr>
                <w:rFonts w:ascii="Arial" w:hAnsi="Arial" w:cs="Arial"/>
                <w:sz w:val="20"/>
                <w:szCs w:val="20"/>
              </w:rPr>
              <w:t>la</w:t>
            </w:r>
            <w:r w:rsidR="000E58A4" w:rsidRPr="004D2EA0">
              <w:rPr>
                <w:rFonts w:ascii="Arial" w:hAnsi="Arial" w:cs="Arial"/>
                <w:sz w:val="20"/>
                <w:szCs w:val="20"/>
              </w:rPr>
              <w:t xml:space="preserve"> </w:t>
            </w:r>
            <w:r w:rsidR="00272A78" w:rsidRPr="004D2EA0">
              <w:rPr>
                <w:rFonts w:ascii="Arial" w:hAnsi="Arial" w:cs="Arial"/>
                <w:sz w:val="20"/>
                <w:szCs w:val="20"/>
              </w:rPr>
              <w:t>experiencia y trayectoria</w:t>
            </w:r>
            <w:r w:rsidR="000E58A4">
              <w:rPr>
                <w:rFonts w:ascii="Arial" w:hAnsi="Arial" w:cs="Arial"/>
                <w:sz w:val="20"/>
                <w:szCs w:val="20"/>
              </w:rPr>
              <w:t xml:space="preserve"> del traductor</w:t>
            </w:r>
            <w:r w:rsidR="00272A78" w:rsidRPr="004D2EA0">
              <w:rPr>
                <w:rFonts w:ascii="Arial" w:hAnsi="Arial" w:cs="Arial"/>
                <w:sz w:val="20"/>
                <w:szCs w:val="20"/>
              </w:rPr>
              <w:t xml:space="preserve">, además </w:t>
            </w:r>
            <w:r w:rsidR="000E58A4">
              <w:rPr>
                <w:rFonts w:ascii="Arial" w:hAnsi="Arial" w:cs="Arial"/>
                <w:sz w:val="20"/>
                <w:szCs w:val="20"/>
              </w:rPr>
              <w:t>se deberá incluir</w:t>
            </w:r>
            <w:r w:rsidR="000E58A4" w:rsidRPr="004D2EA0">
              <w:rPr>
                <w:rFonts w:ascii="Arial" w:hAnsi="Arial" w:cs="Arial"/>
                <w:sz w:val="20"/>
                <w:szCs w:val="20"/>
              </w:rPr>
              <w:t xml:space="preserve"> </w:t>
            </w:r>
            <w:r w:rsidR="00272A78" w:rsidRPr="004D2EA0">
              <w:rPr>
                <w:rFonts w:ascii="Arial" w:hAnsi="Arial" w:cs="Arial"/>
                <w:sz w:val="20"/>
                <w:szCs w:val="20"/>
              </w:rPr>
              <w:t xml:space="preserve">un listado de las obras traducidas. </w:t>
            </w:r>
            <w:r w:rsidR="000E58A4">
              <w:rPr>
                <w:rFonts w:ascii="Arial" w:hAnsi="Arial" w:cs="Arial"/>
                <w:sz w:val="20"/>
                <w:szCs w:val="20"/>
              </w:rPr>
              <w:t>El traductor deberá ser nativo en la lengua a traducir.</w:t>
            </w:r>
          </w:p>
        </w:tc>
      </w:tr>
      <w:tr w:rsidR="00AA502B" w:rsidRPr="00A56444" w14:paraId="1B952EB6" w14:textId="77777777" w:rsidTr="00A778E0">
        <w:trPr>
          <w:trHeight w:val="1840"/>
        </w:trPr>
        <w:tc>
          <w:tcPr>
            <w:tcW w:w="4414" w:type="dxa"/>
            <w:shd w:val="clear" w:color="auto" w:fill="F2F2F2" w:themeFill="background1" w:themeFillShade="F2"/>
            <w:vAlign w:val="center"/>
          </w:tcPr>
          <w:p w14:paraId="0CCF7D92" w14:textId="20D31582" w:rsidR="00AA502B" w:rsidRPr="004D2EA0" w:rsidRDefault="00AA502B" w:rsidP="00A778E0">
            <w:pPr>
              <w:spacing w:before="240"/>
              <w:jc w:val="center"/>
              <w:rPr>
                <w:rFonts w:ascii="Arial" w:hAnsi="Arial" w:cs="Arial"/>
                <w:sz w:val="20"/>
                <w:szCs w:val="20"/>
              </w:rPr>
            </w:pPr>
            <w:r w:rsidRPr="004D2EA0">
              <w:rPr>
                <w:rFonts w:ascii="Arial" w:hAnsi="Arial" w:cs="Arial"/>
                <w:sz w:val="20"/>
                <w:szCs w:val="20"/>
              </w:rPr>
              <w:lastRenderedPageBreak/>
              <w:t>1</w:t>
            </w:r>
            <w:r>
              <w:rPr>
                <w:rFonts w:ascii="Arial" w:hAnsi="Arial" w:cs="Arial"/>
                <w:sz w:val="20"/>
                <w:szCs w:val="20"/>
              </w:rPr>
              <w:t>1</w:t>
            </w:r>
            <w:r w:rsidRPr="004D2EA0">
              <w:rPr>
                <w:rFonts w:ascii="Arial" w:hAnsi="Arial" w:cs="Arial"/>
                <w:sz w:val="20"/>
                <w:szCs w:val="20"/>
              </w:rPr>
              <w:t xml:space="preserve">.- Curriculum del </w:t>
            </w:r>
            <w:r w:rsidR="00F44492">
              <w:rPr>
                <w:rFonts w:ascii="Arial" w:hAnsi="Arial" w:cs="Arial"/>
                <w:sz w:val="20"/>
                <w:szCs w:val="20"/>
              </w:rPr>
              <w:t>revisor</w:t>
            </w:r>
          </w:p>
        </w:tc>
        <w:tc>
          <w:tcPr>
            <w:tcW w:w="4414" w:type="dxa"/>
            <w:vAlign w:val="center"/>
          </w:tcPr>
          <w:p w14:paraId="0F11090F" w14:textId="02587A54" w:rsidR="00AA502B" w:rsidRPr="004D2EA0" w:rsidRDefault="00AA502B" w:rsidP="00A778E0">
            <w:pPr>
              <w:spacing w:before="240"/>
              <w:jc w:val="center"/>
              <w:rPr>
                <w:rFonts w:ascii="Arial" w:hAnsi="Arial" w:cs="Arial"/>
                <w:sz w:val="20"/>
                <w:szCs w:val="20"/>
              </w:rPr>
            </w:pPr>
            <w:r w:rsidRPr="004D2EA0">
              <w:rPr>
                <w:rFonts w:ascii="Arial" w:hAnsi="Arial" w:cs="Arial"/>
                <w:sz w:val="20"/>
                <w:szCs w:val="20"/>
              </w:rPr>
              <w:t xml:space="preserve">Este documento debe ser presentado en español </w:t>
            </w:r>
            <w:r>
              <w:rPr>
                <w:rFonts w:ascii="Arial" w:hAnsi="Arial" w:cs="Arial"/>
                <w:sz w:val="20"/>
                <w:szCs w:val="20"/>
              </w:rPr>
              <w:t xml:space="preserve">o inglés, </w:t>
            </w:r>
            <w:r w:rsidRPr="004D2EA0">
              <w:rPr>
                <w:rFonts w:ascii="Arial" w:hAnsi="Arial" w:cs="Arial"/>
                <w:sz w:val="20"/>
                <w:szCs w:val="20"/>
              </w:rPr>
              <w:t>o traducido a dicho</w:t>
            </w:r>
            <w:r>
              <w:rPr>
                <w:rFonts w:ascii="Arial" w:hAnsi="Arial" w:cs="Arial"/>
                <w:sz w:val="20"/>
                <w:szCs w:val="20"/>
              </w:rPr>
              <w:t>s</w:t>
            </w:r>
            <w:r w:rsidRPr="004D2EA0">
              <w:rPr>
                <w:rFonts w:ascii="Arial" w:hAnsi="Arial" w:cs="Arial"/>
                <w:sz w:val="20"/>
                <w:szCs w:val="20"/>
              </w:rPr>
              <w:t xml:space="preserve"> idioma</w:t>
            </w:r>
            <w:r>
              <w:rPr>
                <w:rFonts w:ascii="Arial" w:hAnsi="Arial" w:cs="Arial"/>
                <w:sz w:val="20"/>
                <w:szCs w:val="20"/>
              </w:rPr>
              <w:t>s</w:t>
            </w:r>
            <w:r w:rsidRPr="004D2EA0">
              <w:rPr>
                <w:rFonts w:ascii="Arial" w:hAnsi="Arial" w:cs="Arial"/>
                <w:sz w:val="20"/>
                <w:szCs w:val="20"/>
              </w:rPr>
              <w:t xml:space="preserve"> y debe dar cuenta de </w:t>
            </w:r>
            <w:r>
              <w:rPr>
                <w:rFonts w:ascii="Arial" w:hAnsi="Arial" w:cs="Arial"/>
                <w:sz w:val="20"/>
                <w:szCs w:val="20"/>
              </w:rPr>
              <w:t>la</w:t>
            </w:r>
            <w:r w:rsidRPr="004D2EA0">
              <w:rPr>
                <w:rFonts w:ascii="Arial" w:hAnsi="Arial" w:cs="Arial"/>
                <w:sz w:val="20"/>
                <w:szCs w:val="20"/>
              </w:rPr>
              <w:t xml:space="preserve"> experiencia y trayectoria</w:t>
            </w:r>
            <w:r>
              <w:rPr>
                <w:rFonts w:ascii="Arial" w:hAnsi="Arial" w:cs="Arial"/>
                <w:sz w:val="20"/>
                <w:szCs w:val="20"/>
              </w:rPr>
              <w:t xml:space="preserve"> del</w:t>
            </w:r>
            <w:r w:rsidR="00F44492">
              <w:rPr>
                <w:rFonts w:ascii="Arial" w:hAnsi="Arial" w:cs="Arial"/>
                <w:sz w:val="20"/>
                <w:szCs w:val="20"/>
              </w:rPr>
              <w:t xml:space="preserve"> revisor,</w:t>
            </w:r>
            <w:r w:rsidRPr="004D2EA0">
              <w:rPr>
                <w:rFonts w:ascii="Arial" w:hAnsi="Arial" w:cs="Arial"/>
                <w:sz w:val="20"/>
                <w:szCs w:val="20"/>
              </w:rPr>
              <w:t xml:space="preserve"> además </w:t>
            </w:r>
            <w:r>
              <w:rPr>
                <w:rFonts w:ascii="Arial" w:hAnsi="Arial" w:cs="Arial"/>
                <w:sz w:val="20"/>
                <w:szCs w:val="20"/>
              </w:rPr>
              <w:t>se deberá incluir</w:t>
            </w:r>
            <w:r w:rsidRPr="004D2EA0">
              <w:rPr>
                <w:rFonts w:ascii="Arial" w:hAnsi="Arial" w:cs="Arial"/>
                <w:sz w:val="20"/>
                <w:szCs w:val="20"/>
              </w:rPr>
              <w:t xml:space="preserve"> un listado </w:t>
            </w:r>
            <w:r w:rsidR="00F44492">
              <w:rPr>
                <w:rFonts w:ascii="Arial" w:hAnsi="Arial" w:cs="Arial"/>
                <w:sz w:val="20"/>
                <w:szCs w:val="20"/>
              </w:rPr>
              <w:t>de los trabajos realizados.</w:t>
            </w:r>
          </w:p>
        </w:tc>
      </w:tr>
      <w:tr w:rsidR="00272A78" w:rsidRPr="00A56444" w14:paraId="4C575067" w14:textId="77777777" w:rsidTr="00A778E0">
        <w:trPr>
          <w:trHeight w:val="1840"/>
        </w:trPr>
        <w:tc>
          <w:tcPr>
            <w:tcW w:w="4414" w:type="dxa"/>
            <w:shd w:val="clear" w:color="auto" w:fill="F2F2F2" w:themeFill="background1" w:themeFillShade="F2"/>
            <w:vAlign w:val="center"/>
          </w:tcPr>
          <w:p w14:paraId="100B0A39" w14:textId="4C0EE26B" w:rsidR="00272A78" w:rsidRPr="004D2EA0" w:rsidRDefault="00272A78" w:rsidP="00A778E0">
            <w:pPr>
              <w:spacing w:before="240"/>
              <w:jc w:val="center"/>
              <w:rPr>
                <w:rFonts w:ascii="Arial" w:hAnsi="Arial" w:cs="Arial"/>
                <w:sz w:val="20"/>
                <w:szCs w:val="20"/>
              </w:rPr>
            </w:pPr>
            <w:r w:rsidRPr="004D2EA0">
              <w:rPr>
                <w:rFonts w:ascii="Arial" w:hAnsi="Arial" w:cs="Arial"/>
                <w:sz w:val="20"/>
                <w:szCs w:val="20"/>
              </w:rPr>
              <w:t>1</w:t>
            </w:r>
            <w:r w:rsidR="00CB6C37">
              <w:rPr>
                <w:rFonts w:ascii="Arial" w:hAnsi="Arial" w:cs="Arial"/>
                <w:sz w:val="20"/>
                <w:szCs w:val="20"/>
              </w:rPr>
              <w:t>2</w:t>
            </w:r>
            <w:r w:rsidRPr="004D2EA0">
              <w:rPr>
                <w:rFonts w:ascii="Arial" w:hAnsi="Arial" w:cs="Arial"/>
                <w:sz w:val="20"/>
                <w:szCs w:val="20"/>
              </w:rPr>
              <w:t>.- Reseña del autor</w:t>
            </w:r>
            <w:r w:rsidR="00171F7D">
              <w:rPr>
                <w:rFonts w:ascii="Arial" w:hAnsi="Arial" w:cs="Arial"/>
                <w:sz w:val="20"/>
                <w:szCs w:val="20"/>
              </w:rPr>
              <w:t xml:space="preserve"> y/</w:t>
            </w:r>
            <w:r w:rsidRPr="004D2EA0">
              <w:rPr>
                <w:rFonts w:ascii="Arial" w:hAnsi="Arial" w:cs="Arial"/>
                <w:sz w:val="20"/>
                <w:szCs w:val="20"/>
              </w:rPr>
              <w:t>o del ilustrador.</w:t>
            </w:r>
          </w:p>
        </w:tc>
        <w:tc>
          <w:tcPr>
            <w:tcW w:w="4414" w:type="dxa"/>
            <w:vAlign w:val="center"/>
          </w:tcPr>
          <w:p w14:paraId="1293D4CC" w14:textId="181850F4" w:rsidR="00272A78" w:rsidRPr="004D2EA0" w:rsidRDefault="009A08A3" w:rsidP="00A778E0">
            <w:pPr>
              <w:spacing w:before="240"/>
              <w:jc w:val="center"/>
              <w:rPr>
                <w:rFonts w:ascii="Arial" w:hAnsi="Arial" w:cs="Arial"/>
                <w:sz w:val="20"/>
                <w:szCs w:val="20"/>
              </w:rPr>
            </w:pPr>
            <w:r w:rsidRPr="009A08A3">
              <w:rPr>
                <w:rFonts w:ascii="Arial" w:hAnsi="Arial" w:cs="Arial"/>
                <w:sz w:val="20"/>
                <w:szCs w:val="20"/>
              </w:rPr>
              <w:t>Si está en otro idioma, debe acompañarse una traducción simple al español</w:t>
            </w:r>
            <w:r w:rsidR="000E58A4">
              <w:rPr>
                <w:rFonts w:ascii="Arial" w:hAnsi="Arial" w:cs="Arial"/>
                <w:sz w:val="20"/>
                <w:szCs w:val="20"/>
              </w:rPr>
              <w:t xml:space="preserve"> o al inglés</w:t>
            </w:r>
            <w:r w:rsidRPr="009A08A3">
              <w:rPr>
                <w:rFonts w:ascii="Arial" w:hAnsi="Arial" w:cs="Arial"/>
                <w:sz w:val="20"/>
                <w:szCs w:val="20"/>
              </w:rPr>
              <w:t>.</w:t>
            </w:r>
            <w:r w:rsidR="000E58A4">
              <w:rPr>
                <w:rFonts w:ascii="Arial" w:hAnsi="Arial" w:cs="Arial"/>
                <w:sz w:val="20"/>
                <w:szCs w:val="20"/>
              </w:rPr>
              <w:t xml:space="preserve"> En la reseña se deberá indicar la nacionalidad del autor.</w:t>
            </w:r>
          </w:p>
        </w:tc>
      </w:tr>
      <w:tr w:rsidR="00272A78" w:rsidRPr="00A56444" w14:paraId="7B1F4ABC" w14:textId="77777777" w:rsidTr="00A778E0">
        <w:trPr>
          <w:trHeight w:val="1840"/>
        </w:trPr>
        <w:tc>
          <w:tcPr>
            <w:tcW w:w="4414" w:type="dxa"/>
            <w:shd w:val="clear" w:color="auto" w:fill="F2F2F2" w:themeFill="background1" w:themeFillShade="F2"/>
            <w:vAlign w:val="center"/>
          </w:tcPr>
          <w:p w14:paraId="3FA2B5B3" w14:textId="58699FBF" w:rsidR="00272A78" w:rsidRPr="004D2EA0" w:rsidRDefault="00CB6C37" w:rsidP="00A778E0">
            <w:pPr>
              <w:spacing w:before="240"/>
              <w:jc w:val="center"/>
              <w:rPr>
                <w:rFonts w:ascii="Arial" w:hAnsi="Arial" w:cs="Arial"/>
                <w:sz w:val="20"/>
                <w:szCs w:val="20"/>
              </w:rPr>
            </w:pPr>
            <w:r>
              <w:rPr>
                <w:rFonts w:ascii="Arial" w:hAnsi="Arial" w:cs="Arial"/>
                <w:sz w:val="20"/>
                <w:szCs w:val="20"/>
              </w:rPr>
              <w:t>13</w:t>
            </w:r>
            <w:r w:rsidR="00272A78" w:rsidRPr="004D2EA0">
              <w:rPr>
                <w:rFonts w:ascii="Arial" w:hAnsi="Arial" w:cs="Arial"/>
                <w:sz w:val="20"/>
                <w:szCs w:val="20"/>
              </w:rPr>
              <w:t>.- Propuesta de estrategia de difusión y distribución</w:t>
            </w:r>
            <w:r w:rsidR="009A08A3">
              <w:rPr>
                <w:rFonts w:ascii="Arial" w:hAnsi="Arial" w:cs="Arial"/>
                <w:sz w:val="20"/>
                <w:szCs w:val="20"/>
              </w:rPr>
              <w:t>.</w:t>
            </w:r>
          </w:p>
        </w:tc>
        <w:tc>
          <w:tcPr>
            <w:tcW w:w="4414" w:type="dxa"/>
            <w:vAlign w:val="center"/>
          </w:tcPr>
          <w:p w14:paraId="60215DFB" w14:textId="77E661E6" w:rsidR="00272A78" w:rsidRPr="004D2EA0" w:rsidRDefault="00272A78" w:rsidP="00A778E0">
            <w:pPr>
              <w:spacing w:before="240"/>
              <w:jc w:val="center"/>
              <w:rPr>
                <w:rFonts w:ascii="Arial" w:hAnsi="Arial" w:cs="Arial"/>
                <w:sz w:val="20"/>
                <w:szCs w:val="20"/>
              </w:rPr>
            </w:pPr>
            <w:r w:rsidRPr="004D2EA0">
              <w:rPr>
                <w:rFonts w:ascii="Arial" w:hAnsi="Arial" w:cs="Arial"/>
                <w:sz w:val="20"/>
                <w:szCs w:val="20"/>
              </w:rPr>
              <w:t xml:space="preserve">Esta debe detallar la cantidad de público objetivo, instancias y mecanismos de difusión. No se considera </w:t>
            </w:r>
            <w:r w:rsidR="000B28B5">
              <w:rPr>
                <w:rFonts w:ascii="Arial" w:hAnsi="Arial" w:cs="Arial"/>
                <w:sz w:val="20"/>
                <w:szCs w:val="20"/>
              </w:rPr>
              <w:t>como estrategia de</w:t>
            </w:r>
            <w:r w:rsidR="00FD5FFD">
              <w:rPr>
                <w:rFonts w:ascii="Arial" w:hAnsi="Arial" w:cs="Arial"/>
                <w:sz w:val="20"/>
                <w:szCs w:val="20"/>
              </w:rPr>
              <w:t xml:space="preserve"> difusión y</w:t>
            </w:r>
            <w:r w:rsidR="000B28B5">
              <w:rPr>
                <w:rFonts w:ascii="Arial" w:hAnsi="Arial" w:cs="Arial"/>
                <w:sz w:val="20"/>
                <w:szCs w:val="20"/>
              </w:rPr>
              <w:t xml:space="preserve"> </w:t>
            </w:r>
            <w:r w:rsidRPr="004D2EA0">
              <w:rPr>
                <w:rFonts w:ascii="Arial" w:hAnsi="Arial" w:cs="Arial"/>
                <w:sz w:val="20"/>
                <w:szCs w:val="20"/>
              </w:rPr>
              <w:t>distribución aquella que se realice de manera exclusiva a través de plataformas digitales.</w:t>
            </w:r>
          </w:p>
        </w:tc>
      </w:tr>
    </w:tbl>
    <w:p w14:paraId="71F27FAF" w14:textId="48B2CF6B" w:rsidR="00CD5BCC" w:rsidRPr="004D2EA0" w:rsidRDefault="001D117A" w:rsidP="00034253">
      <w:pPr>
        <w:pStyle w:val="Ttulo2"/>
        <w:spacing w:before="240" w:line="259" w:lineRule="auto"/>
        <w:rPr>
          <w:rFonts w:ascii="Arial" w:eastAsia="Calibri" w:hAnsi="Arial" w:cs="Arial"/>
          <w:sz w:val="20"/>
          <w:szCs w:val="20"/>
        </w:rPr>
      </w:pPr>
      <w:bookmarkStart w:id="17" w:name="_Toc195088300"/>
      <w:r w:rsidRPr="004D2EA0">
        <w:rPr>
          <w:rFonts w:ascii="Arial" w:eastAsia="Calibri" w:hAnsi="Arial" w:cs="Arial"/>
          <w:sz w:val="20"/>
          <w:szCs w:val="20"/>
        </w:rPr>
        <w:t xml:space="preserve">3.6.  </w:t>
      </w:r>
      <w:r w:rsidRPr="004D2EA0">
        <w:rPr>
          <w:rFonts w:ascii="Arial" w:hAnsi="Arial" w:cs="Arial"/>
          <w:sz w:val="20"/>
          <w:szCs w:val="20"/>
        </w:rPr>
        <w:t>CARACTERÍSTICAS</w:t>
      </w:r>
      <w:r w:rsidRPr="004D2EA0">
        <w:rPr>
          <w:rFonts w:ascii="Arial" w:eastAsia="Calibri" w:hAnsi="Arial" w:cs="Arial"/>
          <w:sz w:val="20"/>
          <w:szCs w:val="20"/>
        </w:rPr>
        <w:t xml:space="preserve"> DE LOS ARCHIVOS ADJUNTOS</w:t>
      </w:r>
      <w:bookmarkEnd w:id="17"/>
      <w:r w:rsidR="009919CA">
        <w:rPr>
          <w:rFonts w:ascii="Arial" w:eastAsia="Calibri" w:hAnsi="Arial" w:cs="Arial"/>
          <w:sz w:val="20"/>
          <w:szCs w:val="20"/>
        </w:rPr>
        <w:t>.</w:t>
      </w:r>
    </w:p>
    <w:p w14:paraId="096B22AB" w14:textId="17AC1275" w:rsidR="00CD5BCC" w:rsidRPr="004D2EA0" w:rsidRDefault="001D117A" w:rsidP="00034253">
      <w:pPr>
        <w:numPr>
          <w:ilvl w:val="0"/>
          <w:numId w:val="17"/>
        </w:numPr>
        <w:spacing w:before="240" w:after="0" w:line="240" w:lineRule="auto"/>
        <w:rPr>
          <w:rFonts w:ascii="Arial" w:hAnsi="Arial" w:cs="Arial"/>
          <w:sz w:val="20"/>
          <w:szCs w:val="20"/>
        </w:rPr>
      </w:pPr>
      <w:r w:rsidRPr="004D2EA0">
        <w:rPr>
          <w:rFonts w:ascii="Arial" w:hAnsi="Arial" w:cs="Arial"/>
          <w:sz w:val="20"/>
          <w:szCs w:val="20"/>
        </w:rPr>
        <w:t xml:space="preserve">Deben presentarse en alguno de los siguientes formatos: </w:t>
      </w:r>
      <w:r w:rsidR="000B28B5">
        <w:rPr>
          <w:rFonts w:ascii="Arial" w:hAnsi="Arial" w:cs="Arial"/>
          <w:sz w:val="20"/>
          <w:szCs w:val="20"/>
        </w:rPr>
        <w:t>.doc</w:t>
      </w:r>
      <w:r w:rsidRPr="004D2EA0">
        <w:rPr>
          <w:rFonts w:ascii="Arial" w:hAnsi="Arial" w:cs="Arial"/>
          <w:sz w:val="20"/>
          <w:szCs w:val="20"/>
        </w:rPr>
        <w:t xml:space="preserve">, </w:t>
      </w:r>
      <w:r w:rsidR="000B28B5">
        <w:rPr>
          <w:rFonts w:ascii="Arial" w:hAnsi="Arial" w:cs="Arial"/>
          <w:sz w:val="20"/>
          <w:szCs w:val="20"/>
        </w:rPr>
        <w:t>.p</w:t>
      </w:r>
      <w:r w:rsidRPr="004D2EA0">
        <w:rPr>
          <w:rFonts w:ascii="Arial" w:hAnsi="Arial" w:cs="Arial"/>
          <w:sz w:val="20"/>
          <w:szCs w:val="20"/>
        </w:rPr>
        <w:t xml:space="preserve">df, </w:t>
      </w:r>
      <w:r w:rsidR="000B28B5">
        <w:rPr>
          <w:rFonts w:ascii="Arial" w:hAnsi="Arial" w:cs="Arial"/>
          <w:sz w:val="20"/>
          <w:szCs w:val="20"/>
        </w:rPr>
        <w:t>.xlsx</w:t>
      </w:r>
      <w:r w:rsidRPr="004D2EA0">
        <w:rPr>
          <w:rFonts w:ascii="Arial" w:hAnsi="Arial" w:cs="Arial"/>
          <w:sz w:val="20"/>
          <w:szCs w:val="20"/>
        </w:rPr>
        <w:t xml:space="preserve">, </w:t>
      </w:r>
      <w:r w:rsidR="000B28B5">
        <w:rPr>
          <w:rFonts w:ascii="Arial" w:hAnsi="Arial" w:cs="Arial"/>
          <w:sz w:val="20"/>
          <w:szCs w:val="20"/>
        </w:rPr>
        <w:t>.j</w:t>
      </w:r>
      <w:r w:rsidRPr="004D2EA0">
        <w:rPr>
          <w:rFonts w:ascii="Arial" w:hAnsi="Arial" w:cs="Arial"/>
          <w:sz w:val="20"/>
          <w:szCs w:val="20"/>
        </w:rPr>
        <w:t xml:space="preserve">pg, </w:t>
      </w:r>
      <w:r w:rsidR="000B28B5">
        <w:rPr>
          <w:rFonts w:ascii="Arial" w:hAnsi="Arial" w:cs="Arial"/>
          <w:sz w:val="20"/>
          <w:szCs w:val="20"/>
        </w:rPr>
        <w:t>.m</w:t>
      </w:r>
      <w:r w:rsidRPr="004D2EA0">
        <w:rPr>
          <w:rFonts w:ascii="Arial" w:hAnsi="Arial" w:cs="Arial"/>
          <w:sz w:val="20"/>
          <w:szCs w:val="20"/>
        </w:rPr>
        <w:t xml:space="preserve">p4, </w:t>
      </w:r>
      <w:r w:rsidR="000B28B5">
        <w:rPr>
          <w:rFonts w:ascii="Arial" w:hAnsi="Arial" w:cs="Arial"/>
          <w:sz w:val="20"/>
          <w:szCs w:val="20"/>
        </w:rPr>
        <w:t>.m</w:t>
      </w:r>
      <w:r w:rsidRPr="004D2EA0">
        <w:rPr>
          <w:rFonts w:ascii="Arial" w:hAnsi="Arial" w:cs="Arial"/>
          <w:sz w:val="20"/>
          <w:szCs w:val="20"/>
        </w:rPr>
        <w:t xml:space="preserve">p3, </w:t>
      </w:r>
      <w:r w:rsidR="000B28B5">
        <w:rPr>
          <w:rFonts w:ascii="Arial" w:hAnsi="Arial" w:cs="Arial"/>
          <w:sz w:val="20"/>
          <w:szCs w:val="20"/>
        </w:rPr>
        <w:t>.a</w:t>
      </w:r>
      <w:r w:rsidRPr="004D2EA0">
        <w:rPr>
          <w:rFonts w:ascii="Arial" w:hAnsi="Arial" w:cs="Arial"/>
          <w:sz w:val="20"/>
          <w:szCs w:val="20"/>
        </w:rPr>
        <w:t xml:space="preserve">vi, </w:t>
      </w:r>
      <w:r w:rsidR="000B28B5">
        <w:rPr>
          <w:rFonts w:ascii="Arial" w:hAnsi="Arial" w:cs="Arial"/>
          <w:sz w:val="20"/>
          <w:szCs w:val="20"/>
        </w:rPr>
        <w:t>.f</w:t>
      </w:r>
      <w:r w:rsidRPr="004D2EA0">
        <w:rPr>
          <w:rFonts w:ascii="Arial" w:hAnsi="Arial" w:cs="Arial"/>
          <w:sz w:val="20"/>
          <w:szCs w:val="20"/>
        </w:rPr>
        <w:t>lv.</w:t>
      </w:r>
    </w:p>
    <w:p w14:paraId="6E1D9FCF" w14:textId="77777777" w:rsidR="00CD5BCC" w:rsidRPr="004D2EA0" w:rsidRDefault="001D117A" w:rsidP="00034253">
      <w:pPr>
        <w:numPr>
          <w:ilvl w:val="0"/>
          <w:numId w:val="17"/>
        </w:numPr>
        <w:spacing w:before="240" w:after="0" w:line="240" w:lineRule="auto"/>
        <w:rPr>
          <w:rFonts w:ascii="Arial" w:hAnsi="Arial" w:cs="Arial"/>
          <w:sz w:val="20"/>
          <w:szCs w:val="20"/>
        </w:rPr>
      </w:pPr>
      <w:r w:rsidRPr="004D2EA0">
        <w:rPr>
          <w:rFonts w:ascii="Arial" w:hAnsi="Arial" w:cs="Arial"/>
          <w:sz w:val="20"/>
          <w:szCs w:val="20"/>
        </w:rPr>
        <w:t>No deben superar los 700 Mb por cada documento.</w:t>
      </w:r>
    </w:p>
    <w:p w14:paraId="73D6B345" w14:textId="4463411F" w:rsidR="00CD5BCC" w:rsidRPr="00610F7D" w:rsidRDefault="001D117A" w:rsidP="00034253">
      <w:pPr>
        <w:numPr>
          <w:ilvl w:val="0"/>
          <w:numId w:val="17"/>
        </w:numPr>
        <w:spacing w:before="240" w:after="0" w:line="240" w:lineRule="auto"/>
        <w:rPr>
          <w:rFonts w:ascii="Arial" w:hAnsi="Arial" w:cs="Arial"/>
          <w:sz w:val="20"/>
          <w:szCs w:val="20"/>
        </w:rPr>
      </w:pPr>
      <w:r w:rsidRPr="004D2EA0">
        <w:rPr>
          <w:rFonts w:ascii="Arial" w:hAnsi="Arial" w:cs="Arial"/>
          <w:sz w:val="20"/>
          <w:szCs w:val="20"/>
        </w:rPr>
        <w:t>Cada uno de los archivos deberá adjuntarse sin clave y sin compresión adicional a la nativa del formato.</w:t>
      </w:r>
      <w:r w:rsidR="000B28B5">
        <w:rPr>
          <w:rFonts w:ascii="Arial" w:hAnsi="Arial" w:cs="Arial"/>
          <w:sz w:val="20"/>
          <w:szCs w:val="20"/>
        </w:rPr>
        <w:t xml:space="preserve"> No se considerarán admisibles los documentos cuyo acceso esté limitado por una clave o una plataforma sin acceso.</w:t>
      </w:r>
    </w:p>
    <w:p w14:paraId="7B8C3EC0" w14:textId="7F597853" w:rsidR="00D3354C" w:rsidRPr="004D2EA0" w:rsidRDefault="001D117A" w:rsidP="00034253">
      <w:pPr>
        <w:spacing w:before="240" w:after="0" w:line="240" w:lineRule="auto"/>
        <w:rPr>
          <w:rFonts w:ascii="Arial" w:hAnsi="Arial" w:cs="Arial"/>
          <w:b/>
          <w:sz w:val="20"/>
          <w:szCs w:val="20"/>
        </w:rPr>
      </w:pPr>
      <w:r w:rsidRPr="004D2EA0">
        <w:rPr>
          <w:rFonts w:ascii="Arial" w:hAnsi="Arial" w:cs="Arial"/>
          <w:sz w:val="20"/>
          <w:szCs w:val="20"/>
        </w:rPr>
        <w:t xml:space="preserve">Si los archivos adjuntos se encuentran cargados en el Formulario </w:t>
      </w:r>
      <w:r w:rsidR="000B28B5">
        <w:rPr>
          <w:rFonts w:ascii="Arial" w:hAnsi="Arial" w:cs="Arial"/>
          <w:sz w:val="20"/>
          <w:szCs w:val="20"/>
        </w:rPr>
        <w:t>Ú</w:t>
      </w:r>
      <w:r w:rsidR="00F15AC8">
        <w:rPr>
          <w:rFonts w:ascii="Arial" w:hAnsi="Arial" w:cs="Arial"/>
          <w:sz w:val="20"/>
          <w:szCs w:val="20"/>
        </w:rPr>
        <w:t xml:space="preserve">nico </w:t>
      </w:r>
      <w:r w:rsidRPr="004D2EA0">
        <w:rPr>
          <w:rFonts w:ascii="Arial" w:hAnsi="Arial" w:cs="Arial"/>
          <w:sz w:val="20"/>
          <w:szCs w:val="20"/>
        </w:rPr>
        <w:t xml:space="preserve">de </w:t>
      </w:r>
      <w:r w:rsidR="000B28B5">
        <w:rPr>
          <w:rFonts w:ascii="Arial" w:hAnsi="Arial" w:cs="Arial"/>
          <w:sz w:val="20"/>
          <w:szCs w:val="20"/>
        </w:rPr>
        <w:t>P</w:t>
      </w:r>
      <w:r w:rsidRPr="004D2EA0">
        <w:rPr>
          <w:rFonts w:ascii="Arial" w:hAnsi="Arial" w:cs="Arial"/>
          <w:sz w:val="20"/>
          <w:szCs w:val="20"/>
        </w:rPr>
        <w:t>ostulación, pero no cumplen con los requisitos mencionados, se considerarán como no presentados, declarándose, en consecuencia, el proyecto como inadmisible.</w:t>
      </w:r>
    </w:p>
    <w:p w14:paraId="12F591AC" w14:textId="7070249C" w:rsidR="00CD5BCC" w:rsidRPr="00610F7D" w:rsidRDefault="001D117A" w:rsidP="00A778E0">
      <w:pPr>
        <w:pStyle w:val="Ttulo2"/>
        <w:spacing w:before="240" w:after="240" w:line="259" w:lineRule="auto"/>
        <w:rPr>
          <w:rFonts w:ascii="Arial" w:eastAsia="Calibri" w:hAnsi="Arial" w:cs="Arial"/>
          <w:sz w:val="20"/>
          <w:szCs w:val="20"/>
        </w:rPr>
      </w:pPr>
      <w:bookmarkStart w:id="18" w:name="_Toc195088301"/>
      <w:r w:rsidRPr="004D2EA0">
        <w:rPr>
          <w:rFonts w:ascii="Arial" w:eastAsia="Calibri" w:hAnsi="Arial" w:cs="Arial"/>
          <w:sz w:val="20"/>
          <w:szCs w:val="20"/>
        </w:rPr>
        <w:t>3.7.  FINANCIAMIENTO: PR</w:t>
      </w:r>
      <w:r w:rsidR="000C2767" w:rsidRPr="004D2EA0">
        <w:rPr>
          <w:rFonts w:ascii="Arial" w:eastAsia="Calibri" w:hAnsi="Arial" w:cs="Arial"/>
          <w:sz w:val="20"/>
          <w:szCs w:val="20"/>
        </w:rPr>
        <w:t xml:space="preserve">OGRAMA </w:t>
      </w:r>
      <w:r w:rsidR="006E5CC5">
        <w:rPr>
          <w:rFonts w:ascii="Arial" w:eastAsia="Calibri" w:hAnsi="Arial" w:cs="Arial"/>
          <w:sz w:val="20"/>
          <w:szCs w:val="20"/>
        </w:rPr>
        <w:t>TRANSLATING CHILE</w:t>
      </w:r>
      <w:bookmarkEnd w:id="18"/>
      <w:r w:rsidR="00F96796">
        <w:rPr>
          <w:rFonts w:ascii="Arial" w:eastAsia="Calibri" w:hAnsi="Arial" w:cs="Arial"/>
          <w:sz w:val="20"/>
          <w:szCs w:val="20"/>
        </w:rPr>
        <w:t>.</w:t>
      </w:r>
    </w:p>
    <w:tbl>
      <w:tblPr>
        <w:tblStyle w:val="a1"/>
        <w:tblW w:w="7400" w:type="dxa"/>
        <w:jc w:val="center"/>
        <w:tblInd w:w="0" w:type="dxa"/>
        <w:tblLayout w:type="fixed"/>
        <w:tblLook w:val="0400" w:firstRow="0" w:lastRow="0" w:firstColumn="0" w:lastColumn="0" w:noHBand="0" w:noVBand="1"/>
      </w:tblPr>
      <w:tblGrid>
        <w:gridCol w:w="2320"/>
        <w:gridCol w:w="5080"/>
      </w:tblGrid>
      <w:tr w:rsidR="00CD5BCC" w:rsidRPr="00A56444" w14:paraId="0A87CDDB" w14:textId="77777777" w:rsidTr="004D2EA0">
        <w:trPr>
          <w:trHeight w:val="750"/>
          <w:tblHeader/>
          <w:jc w:val="center"/>
        </w:trPr>
        <w:tc>
          <w:tcPr>
            <w:tcW w:w="7400" w:type="dxa"/>
            <w:gridSpan w:val="2"/>
            <w:tcBorders>
              <w:top w:val="single" w:sz="4" w:space="0" w:color="000000"/>
              <w:left w:val="single" w:sz="4" w:space="0" w:color="000000"/>
              <w:bottom w:val="single" w:sz="4" w:space="0" w:color="000000"/>
              <w:right w:val="single" w:sz="4" w:space="0" w:color="000000"/>
            </w:tcBorders>
            <w:shd w:val="clear" w:color="auto" w:fill="DEEBF6"/>
          </w:tcPr>
          <w:p w14:paraId="71E21D37" w14:textId="56AA8D10" w:rsidR="00CD5BCC" w:rsidRPr="004D2EA0" w:rsidRDefault="001D117A" w:rsidP="00034253">
            <w:pPr>
              <w:spacing w:before="240" w:after="0" w:line="240" w:lineRule="auto"/>
              <w:jc w:val="center"/>
              <w:rPr>
                <w:rFonts w:ascii="Arial" w:hAnsi="Arial" w:cs="Arial"/>
                <w:b/>
                <w:color w:val="000000"/>
                <w:sz w:val="20"/>
                <w:szCs w:val="20"/>
              </w:rPr>
            </w:pPr>
            <w:r w:rsidRPr="004D2EA0">
              <w:rPr>
                <w:rFonts w:ascii="Arial" w:hAnsi="Arial" w:cs="Arial"/>
                <w:b/>
                <w:sz w:val="20"/>
                <w:szCs w:val="20"/>
              </w:rPr>
              <w:t xml:space="preserve">Programa </w:t>
            </w:r>
            <w:r w:rsidR="006E5CC5">
              <w:rPr>
                <w:rFonts w:ascii="Arial" w:hAnsi="Arial" w:cs="Arial"/>
                <w:b/>
                <w:sz w:val="20"/>
                <w:szCs w:val="20"/>
              </w:rPr>
              <w:t>Translating Chile</w:t>
            </w:r>
          </w:p>
        </w:tc>
      </w:tr>
      <w:tr w:rsidR="00CD5BCC" w:rsidRPr="00A56444" w14:paraId="23B5B991" w14:textId="77777777" w:rsidTr="004D2EA0">
        <w:trPr>
          <w:trHeight w:val="1172"/>
          <w:jc w:val="center"/>
        </w:trPr>
        <w:tc>
          <w:tcPr>
            <w:tcW w:w="2320"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16F0FC3D" w14:textId="77777777" w:rsidR="00CD5BCC" w:rsidRPr="004D2EA0" w:rsidRDefault="001D117A" w:rsidP="00034253">
            <w:pPr>
              <w:spacing w:before="240" w:after="0" w:line="240" w:lineRule="auto"/>
              <w:jc w:val="center"/>
              <w:rPr>
                <w:rFonts w:ascii="Arial" w:hAnsi="Arial" w:cs="Arial"/>
                <w:b/>
                <w:color w:val="000000"/>
                <w:sz w:val="20"/>
                <w:szCs w:val="20"/>
              </w:rPr>
            </w:pPr>
            <w:r w:rsidRPr="004D2EA0">
              <w:rPr>
                <w:rFonts w:ascii="Arial" w:hAnsi="Arial" w:cs="Arial"/>
                <w:b/>
                <w:color w:val="000000"/>
                <w:sz w:val="20"/>
                <w:szCs w:val="20"/>
              </w:rPr>
              <w:t>Áreas y actividades financiables</w:t>
            </w:r>
          </w:p>
        </w:tc>
        <w:tc>
          <w:tcPr>
            <w:tcW w:w="5080" w:type="dxa"/>
            <w:tcBorders>
              <w:top w:val="single" w:sz="4" w:space="0" w:color="000000"/>
              <w:left w:val="nil"/>
              <w:bottom w:val="single" w:sz="4" w:space="0" w:color="000000"/>
              <w:right w:val="single" w:sz="4" w:space="0" w:color="000000"/>
            </w:tcBorders>
            <w:shd w:val="clear" w:color="auto" w:fill="auto"/>
            <w:vAlign w:val="center"/>
          </w:tcPr>
          <w:p w14:paraId="3609740C" w14:textId="4B1415EA" w:rsidR="00CB6C37" w:rsidRPr="00CB6C37" w:rsidRDefault="001D117A" w:rsidP="00CB6C37">
            <w:pPr>
              <w:pBdr>
                <w:top w:val="nil"/>
                <w:left w:val="nil"/>
                <w:bottom w:val="nil"/>
                <w:right w:val="nil"/>
                <w:between w:val="nil"/>
              </w:pBdr>
              <w:spacing w:before="240" w:line="240" w:lineRule="auto"/>
              <w:rPr>
                <w:rFonts w:ascii="Arial" w:hAnsi="Arial" w:cs="Arial"/>
                <w:sz w:val="20"/>
                <w:szCs w:val="20"/>
              </w:rPr>
            </w:pPr>
            <w:r w:rsidRPr="004D2EA0">
              <w:rPr>
                <w:rFonts w:ascii="Arial" w:hAnsi="Arial" w:cs="Arial"/>
                <w:sz w:val="20"/>
                <w:szCs w:val="20"/>
              </w:rPr>
              <w:t>Traducción</w:t>
            </w:r>
            <w:r w:rsidR="000C2767" w:rsidRPr="004D2EA0">
              <w:rPr>
                <w:rFonts w:ascii="Arial" w:hAnsi="Arial" w:cs="Arial"/>
                <w:sz w:val="20"/>
                <w:szCs w:val="20"/>
              </w:rPr>
              <w:t xml:space="preserve"> e impresión</w:t>
            </w:r>
            <w:r w:rsidRPr="004D2EA0">
              <w:rPr>
                <w:rFonts w:ascii="Arial" w:hAnsi="Arial" w:cs="Arial"/>
                <w:sz w:val="20"/>
                <w:szCs w:val="20"/>
              </w:rPr>
              <w:t xml:space="preserve"> de obras literarias, previamente publicadas, las que pueden ser de ficción o no ficción</w:t>
            </w:r>
            <w:r w:rsidRPr="004D2EA0">
              <w:rPr>
                <w:rFonts w:ascii="Arial" w:hAnsi="Arial" w:cs="Arial"/>
                <w:b/>
                <w:sz w:val="20"/>
                <w:szCs w:val="20"/>
              </w:rPr>
              <w:t xml:space="preserve">, </w:t>
            </w:r>
            <w:r w:rsidRPr="004D2EA0">
              <w:rPr>
                <w:rFonts w:ascii="Arial" w:hAnsi="Arial" w:cs="Arial"/>
                <w:sz w:val="20"/>
                <w:szCs w:val="20"/>
              </w:rPr>
              <w:t xml:space="preserve">en los géneros de: </w:t>
            </w:r>
            <w:r w:rsidR="00F15AC8" w:rsidRPr="00F15AC8">
              <w:rPr>
                <w:rFonts w:ascii="Arial" w:hAnsi="Arial" w:cs="Arial"/>
                <w:sz w:val="20"/>
                <w:szCs w:val="20"/>
              </w:rPr>
              <w:t>novela, cuento, poesía, ensayo</w:t>
            </w:r>
            <w:r w:rsidR="00F15AC8" w:rsidRPr="00013E13">
              <w:rPr>
                <w:rFonts w:ascii="Arial" w:hAnsi="Arial" w:cs="Arial"/>
                <w:sz w:val="20"/>
                <w:szCs w:val="20"/>
              </w:rPr>
              <w:t>, narrativa gráfica, dramaturgia, literatura infantil y juvenil, y escrituras de</w:t>
            </w:r>
            <w:r w:rsidR="00F15AC8" w:rsidRPr="00F15AC8">
              <w:rPr>
                <w:rFonts w:ascii="Arial" w:hAnsi="Arial" w:cs="Arial"/>
                <w:sz w:val="20"/>
                <w:szCs w:val="20"/>
              </w:rPr>
              <w:t xml:space="preserve"> la memoria (epistolarios, crónicas, autobiografías, biografías)</w:t>
            </w:r>
            <w:r w:rsidRPr="004D2EA0">
              <w:rPr>
                <w:rFonts w:ascii="Arial" w:hAnsi="Arial" w:cs="Arial"/>
                <w:sz w:val="20"/>
                <w:szCs w:val="20"/>
              </w:rPr>
              <w:t xml:space="preserve"> en formato impreso y/o digital. </w:t>
            </w:r>
          </w:p>
        </w:tc>
      </w:tr>
      <w:tr w:rsidR="00CD5BCC" w:rsidRPr="00A56444" w14:paraId="3E8D7995" w14:textId="77777777" w:rsidTr="004D2EA0">
        <w:trPr>
          <w:trHeight w:val="848"/>
          <w:jc w:val="center"/>
        </w:trPr>
        <w:tc>
          <w:tcPr>
            <w:tcW w:w="2320"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0D9CB4EA" w14:textId="77777777" w:rsidR="00CD5BCC" w:rsidRPr="004D2EA0" w:rsidRDefault="001D117A" w:rsidP="00CB6C37">
            <w:pPr>
              <w:spacing w:before="240" w:line="240" w:lineRule="auto"/>
              <w:jc w:val="center"/>
              <w:rPr>
                <w:rFonts w:ascii="Arial" w:hAnsi="Arial" w:cs="Arial"/>
                <w:b/>
                <w:color w:val="000000"/>
                <w:sz w:val="20"/>
                <w:szCs w:val="20"/>
              </w:rPr>
            </w:pPr>
            <w:r w:rsidRPr="004D2EA0">
              <w:rPr>
                <w:rFonts w:ascii="Arial" w:hAnsi="Arial" w:cs="Arial"/>
                <w:b/>
                <w:color w:val="000000"/>
                <w:sz w:val="20"/>
                <w:szCs w:val="20"/>
              </w:rPr>
              <w:t>Monto máximo de financiamiento parcial</w:t>
            </w:r>
          </w:p>
        </w:tc>
        <w:tc>
          <w:tcPr>
            <w:tcW w:w="5080" w:type="dxa"/>
            <w:tcBorders>
              <w:top w:val="single" w:sz="4" w:space="0" w:color="000000"/>
              <w:left w:val="nil"/>
              <w:bottom w:val="single" w:sz="4" w:space="0" w:color="000000"/>
              <w:right w:val="single" w:sz="4" w:space="0" w:color="000000"/>
            </w:tcBorders>
            <w:shd w:val="clear" w:color="auto" w:fill="auto"/>
            <w:vAlign w:val="center"/>
          </w:tcPr>
          <w:p w14:paraId="4FD52230" w14:textId="417A16EB" w:rsidR="00CD5BCC" w:rsidRPr="004D2EA0" w:rsidRDefault="001D117A" w:rsidP="00CB6C37">
            <w:pPr>
              <w:spacing w:before="240" w:line="240" w:lineRule="auto"/>
              <w:rPr>
                <w:rFonts w:ascii="Arial" w:hAnsi="Arial" w:cs="Arial"/>
                <w:sz w:val="20"/>
                <w:szCs w:val="20"/>
              </w:rPr>
            </w:pPr>
            <w:r w:rsidRPr="004D2EA0">
              <w:rPr>
                <w:rFonts w:ascii="Arial" w:hAnsi="Arial" w:cs="Arial"/>
                <w:sz w:val="20"/>
                <w:szCs w:val="20"/>
              </w:rPr>
              <w:t>Hasta</w:t>
            </w:r>
            <w:r w:rsidRPr="004D2EA0">
              <w:rPr>
                <w:rFonts w:ascii="Arial" w:hAnsi="Arial" w:cs="Arial"/>
                <w:b/>
                <w:sz w:val="20"/>
                <w:szCs w:val="20"/>
              </w:rPr>
              <w:t xml:space="preserve"> un máximo de USD </w:t>
            </w:r>
            <w:r w:rsidR="00F44492">
              <w:rPr>
                <w:rFonts w:ascii="Arial" w:hAnsi="Arial" w:cs="Arial"/>
                <w:b/>
                <w:sz w:val="20"/>
                <w:szCs w:val="20"/>
              </w:rPr>
              <w:t>5</w:t>
            </w:r>
            <w:r w:rsidRPr="004D2EA0">
              <w:rPr>
                <w:rFonts w:ascii="Arial" w:hAnsi="Arial" w:cs="Arial"/>
                <w:b/>
                <w:sz w:val="20"/>
                <w:szCs w:val="20"/>
              </w:rPr>
              <w:t xml:space="preserve">.000 </w:t>
            </w:r>
            <w:r w:rsidRPr="004D2EA0">
              <w:rPr>
                <w:rFonts w:ascii="Arial" w:hAnsi="Arial" w:cs="Arial"/>
                <w:sz w:val="20"/>
                <w:szCs w:val="20"/>
              </w:rPr>
              <w:t>(</w:t>
            </w:r>
            <w:r w:rsidR="00171F7D">
              <w:rPr>
                <w:rFonts w:ascii="Arial" w:hAnsi="Arial" w:cs="Arial"/>
                <w:sz w:val="20"/>
                <w:szCs w:val="20"/>
              </w:rPr>
              <w:t>cinco</w:t>
            </w:r>
            <w:r w:rsidR="00FD5FFD" w:rsidRPr="004D2EA0">
              <w:rPr>
                <w:rFonts w:ascii="Arial" w:hAnsi="Arial" w:cs="Arial"/>
                <w:sz w:val="20"/>
                <w:szCs w:val="20"/>
              </w:rPr>
              <w:t xml:space="preserve"> </w:t>
            </w:r>
            <w:r w:rsidRPr="004D2EA0">
              <w:rPr>
                <w:rFonts w:ascii="Arial" w:hAnsi="Arial" w:cs="Arial"/>
                <w:sz w:val="20"/>
                <w:szCs w:val="20"/>
              </w:rPr>
              <w:t>mil dólares de los Estados Unidos de América) por proyecto.</w:t>
            </w:r>
          </w:p>
        </w:tc>
      </w:tr>
    </w:tbl>
    <w:p w14:paraId="3840F3DB" w14:textId="77777777" w:rsidR="00F96796" w:rsidRDefault="001D117A" w:rsidP="00034253">
      <w:pPr>
        <w:pStyle w:val="Ttulo2"/>
        <w:spacing w:before="240" w:line="259" w:lineRule="auto"/>
        <w:rPr>
          <w:rFonts w:ascii="Arial" w:eastAsia="Calibri" w:hAnsi="Arial" w:cs="Arial"/>
          <w:sz w:val="20"/>
          <w:szCs w:val="20"/>
        </w:rPr>
      </w:pPr>
      <w:bookmarkStart w:id="19" w:name="_Toc195088302"/>
      <w:r w:rsidRPr="004D2EA0">
        <w:rPr>
          <w:rFonts w:ascii="Arial" w:eastAsia="Calibri" w:hAnsi="Arial" w:cs="Arial"/>
          <w:sz w:val="20"/>
          <w:szCs w:val="20"/>
        </w:rPr>
        <w:lastRenderedPageBreak/>
        <w:t>3.8.   GASTOS FINANCIABLES</w:t>
      </w:r>
      <w:bookmarkEnd w:id="19"/>
      <w:r w:rsidR="00F96796">
        <w:rPr>
          <w:rFonts w:ascii="Arial" w:eastAsia="Calibri" w:hAnsi="Arial" w:cs="Arial"/>
          <w:sz w:val="20"/>
          <w:szCs w:val="20"/>
        </w:rPr>
        <w:t>.</w:t>
      </w:r>
    </w:p>
    <w:p w14:paraId="67D69E4F" w14:textId="792FC261" w:rsidR="00610F7D" w:rsidRDefault="001D117A" w:rsidP="00F96796">
      <w:pPr>
        <w:pStyle w:val="Ttulo2"/>
        <w:spacing w:before="0" w:line="259" w:lineRule="auto"/>
        <w:rPr>
          <w:rFonts w:ascii="Arial" w:eastAsia="Calibri" w:hAnsi="Arial" w:cs="Arial"/>
          <w:sz w:val="20"/>
          <w:szCs w:val="20"/>
        </w:rPr>
      </w:pPr>
      <w:r w:rsidRPr="004D2EA0">
        <w:rPr>
          <w:rFonts w:ascii="Arial" w:eastAsia="Calibri" w:hAnsi="Arial" w:cs="Arial"/>
          <w:sz w:val="20"/>
          <w:szCs w:val="20"/>
        </w:rPr>
        <w:t xml:space="preserve"> </w:t>
      </w:r>
    </w:p>
    <w:p w14:paraId="5509563E" w14:textId="46989D48" w:rsidR="006E5CC5" w:rsidRPr="00422686" w:rsidRDefault="006E5CC5" w:rsidP="00422686">
      <w:pPr>
        <w:rPr>
          <w:rFonts w:ascii="Arial" w:hAnsi="Arial" w:cs="Arial"/>
          <w:sz w:val="20"/>
          <w:szCs w:val="20"/>
        </w:rPr>
      </w:pPr>
      <w:r w:rsidRPr="00422686">
        <w:rPr>
          <w:rFonts w:ascii="Arial" w:hAnsi="Arial" w:cs="Arial"/>
          <w:sz w:val="20"/>
          <w:szCs w:val="20"/>
        </w:rPr>
        <w:t>Solo se financiarán los Gastos de Operación definidos en el punto 3.7, los cuales corresponden a aquellos destinados a cubrir la traducción e impresión de la respectiva obra. No se financiarán viáticos ni gastos de difusión.</w:t>
      </w:r>
    </w:p>
    <w:p w14:paraId="12A35D94" w14:textId="6E728FED" w:rsidR="00CD5BCC" w:rsidRDefault="001D117A" w:rsidP="00034253">
      <w:pPr>
        <w:spacing w:before="240" w:after="0" w:line="240" w:lineRule="auto"/>
        <w:rPr>
          <w:rFonts w:ascii="Arial" w:hAnsi="Arial" w:cs="Arial"/>
          <w:sz w:val="20"/>
          <w:szCs w:val="20"/>
        </w:rPr>
      </w:pPr>
      <w:r w:rsidRPr="004D2EA0">
        <w:rPr>
          <w:rFonts w:ascii="Arial" w:hAnsi="Arial" w:cs="Arial"/>
          <w:b/>
          <w:sz w:val="20"/>
          <w:szCs w:val="20"/>
        </w:rPr>
        <w:t xml:space="preserve">3.8.1.  Precisiones y resumen del financiamiento: </w:t>
      </w:r>
    </w:p>
    <w:p w14:paraId="55CCDE80" w14:textId="0B62BCFD" w:rsidR="005B5202" w:rsidRPr="005B5202" w:rsidRDefault="005B5202" w:rsidP="00034253">
      <w:pPr>
        <w:pStyle w:val="Prrafodelista"/>
        <w:numPr>
          <w:ilvl w:val="0"/>
          <w:numId w:val="28"/>
        </w:numPr>
        <w:spacing w:before="240" w:after="0" w:line="240" w:lineRule="auto"/>
        <w:rPr>
          <w:rFonts w:ascii="Arial" w:hAnsi="Arial" w:cs="Arial"/>
          <w:sz w:val="20"/>
          <w:szCs w:val="20"/>
        </w:rPr>
      </w:pPr>
      <w:r w:rsidRPr="005B5202">
        <w:rPr>
          <w:rFonts w:ascii="Arial" w:hAnsi="Arial" w:cs="Arial"/>
          <w:sz w:val="20"/>
          <w:szCs w:val="20"/>
        </w:rPr>
        <w:t xml:space="preserve">Las obras a traducir deben ser de autores/as chilenos/as o </w:t>
      </w:r>
      <w:r w:rsidR="00F96796">
        <w:rPr>
          <w:rFonts w:ascii="Arial" w:hAnsi="Arial" w:cs="Arial"/>
          <w:sz w:val="20"/>
          <w:szCs w:val="20"/>
        </w:rPr>
        <w:t xml:space="preserve">extranjeros </w:t>
      </w:r>
      <w:r w:rsidRPr="005B5202">
        <w:rPr>
          <w:rFonts w:ascii="Arial" w:hAnsi="Arial" w:cs="Arial"/>
          <w:sz w:val="20"/>
          <w:szCs w:val="20"/>
        </w:rPr>
        <w:t>con residencia permanente en Chile, y haber sido previamente publicadas en español. No se financiará la traducción de material inédito ni de autoediciones.</w:t>
      </w:r>
    </w:p>
    <w:p w14:paraId="7DC9A7C3" w14:textId="03CE1163" w:rsidR="005B5202" w:rsidRPr="005B5202" w:rsidRDefault="005B5202" w:rsidP="00034253">
      <w:pPr>
        <w:pStyle w:val="Prrafodelista"/>
        <w:numPr>
          <w:ilvl w:val="0"/>
          <w:numId w:val="28"/>
        </w:numPr>
        <w:spacing w:before="240" w:after="0" w:line="240" w:lineRule="auto"/>
        <w:rPr>
          <w:rFonts w:ascii="Arial" w:hAnsi="Arial" w:cs="Arial"/>
          <w:sz w:val="20"/>
          <w:szCs w:val="20"/>
        </w:rPr>
      </w:pPr>
      <w:r w:rsidRPr="005B5202">
        <w:rPr>
          <w:rFonts w:ascii="Arial" w:hAnsi="Arial" w:cs="Arial"/>
          <w:sz w:val="20"/>
          <w:szCs w:val="20"/>
        </w:rPr>
        <w:t xml:space="preserve">En el caso de libros ilustrados y narrativa gráfica, se aceptarán postulaciones en las que un/a ilustrador/a chileno/a o </w:t>
      </w:r>
      <w:r w:rsidR="00013E13">
        <w:rPr>
          <w:rFonts w:ascii="Arial" w:hAnsi="Arial" w:cs="Arial"/>
          <w:sz w:val="20"/>
          <w:szCs w:val="20"/>
        </w:rPr>
        <w:t>extranjero</w:t>
      </w:r>
      <w:r w:rsidRPr="005B5202">
        <w:rPr>
          <w:rFonts w:ascii="Arial" w:hAnsi="Arial" w:cs="Arial"/>
          <w:sz w:val="20"/>
          <w:szCs w:val="20"/>
        </w:rPr>
        <w:t xml:space="preserve"> </w:t>
      </w:r>
      <w:r w:rsidR="00013E13" w:rsidRPr="00013E13">
        <w:rPr>
          <w:rFonts w:ascii="Arial" w:hAnsi="Arial" w:cs="Arial"/>
          <w:sz w:val="20"/>
          <w:szCs w:val="20"/>
        </w:rPr>
        <w:t xml:space="preserve"> </w:t>
      </w:r>
      <w:r w:rsidR="00013E13" w:rsidRPr="005B5202">
        <w:rPr>
          <w:rFonts w:ascii="Arial" w:hAnsi="Arial" w:cs="Arial"/>
          <w:sz w:val="20"/>
          <w:szCs w:val="20"/>
        </w:rPr>
        <w:t>con</w:t>
      </w:r>
      <w:r w:rsidR="00013E13">
        <w:rPr>
          <w:rFonts w:ascii="Arial" w:hAnsi="Arial" w:cs="Arial"/>
          <w:sz w:val="20"/>
          <w:szCs w:val="20"/>
        </w:rPr>
        <w:t xml:space="preserve"> </w:t>
      </w:r>
      <w:r w:rsidRPr="005B5202">
        <w:rPr>
          <w:rFonts w:ascii="Arial" w:hAnsi="Arial" w:cs="Arial"/>
          <w:sz w:val="20"/>
          <w:szCs w:val="20"/>
        </w:rPr>
        <w:t>residencia definitiva en Chile y un/a escritor/a extranjero/a —o viceversa— compartan los derechos de autor.</w:t>
      </w:r>
    </w:p>
    <w:p w14:paraId="57684F8C" w14:textId="77777777" w:rsidR="005B5202" w:rsidRPr="005B5202" w:rsidRDefault="005B5202" w:rsidP="00034253">
      <w:pPr>
        <w:pStyle w:val="Prrafodelista"/>
        <w:numPr>
          <w:ilvl w:val="0"/>
          <w:numId w:val="28"/>
        </w:numPr>
        <w:spacing w:before="240" w:after="0" w:line="240" w:lineRule="auto"/>
        <w:rPr>
          <w:rFonts w:ascii="Arial" w:hAnsi="Arial" w:cs="Arial"/>
          <w:sz w:val="20"/>
          <w:szCs w:val="20"/>
        </w:rPr>
      </w:pPr>
      <w:r w:rsidRPr="005B5202">
        <w:rPr>
          <w:rFonts w:ascii="Arial" w:hAnsi="Arial" w:cs="Arial"/>
          <w:sz w:val="20"/>
          <w:szCs w:val="20"/>
        </w:rPr>
        <w:t>El/la traductor/a debe ser nativo/a en la lengua a la que se traducirá la obra y contar con una trayectoria acreditada.</w:t>
      </w:r>
    </w:p>
    <w:p w14:paraId="01ED4BB2" w14:textId="450C099B" w:rsidR="005B5202" w:rsidRPr="005B5202" w:rsidRDefault="005B5202" w:rsidP="00034253">
      <w:pPr>
        <w:pStyle w:val="Prrafodelista"/>
        <w:numPr>
          <w:ilvl w:val="0"/>
          <w:numId w:val="28"/>
        </w:numPr>
        <w:spacing w:before="240" w:after="0" w:line="240" w:lineRule="auto"/>
        <w:rPr>
          <w:rFonts w:ascii="Arial" w:hAnsi="Arial" w:cs="Arial"/>
          <w:sz w:val="20"/>
          <w:szCs w:val="20"/>
        </w:rPr>
      </w:pPr>
      <w:r w:rsidRPr="005B5202">
        <w:rPr>
          <w:rFonts w:ascii="Arial" w:hAnsi="Arial" w:cs="Arial"/>
          <w:sz w:val="20"/>
          <w:szCs w:val="20"/>
        </w:rPr>
        <w:t>Será posible solicitar la subvención para una saga</w:t>
      </w:r>
      <w:r w:rsidR="00C81D61">
        <w:rPr>
          <w:rFonts w:ascii="Arial" w:hAnsi="Arial" w:cs="Arial"/>
          <w:sz w:val="20"/>
          <w:szCs w:val="20"/>
        </w:rPr>
        <w:t xml:space="preserve"> (de un mismo autor)</w:t>
      </w:r>
      <w:r w:rsidRPr="005B5202">
        <w:rPr>
          <w:rFonts w:ascii="Arial" w:hAnsi="Arial" w:cs="Arial"/>
          <w:sz w:val="20"/>
          <w:szCs w:val="20"/>
        </w:rPr>
        <w:t xml:space="preserve">; en ese caso, se entenderá como </w:t>
      </w:r>
      <w:r w:rsidR="00C81D61">
        <w:rPr>
          <w:rFonts w:ascii="Arial" w:hAnsi="Arial" w:cs="Arial"/>
          <w:sz w:val="20"/>
          <w:szCs w:val="20"/>
        </w:rPr>
        <w:t xml:space="preserve">un solo proyecto, </w:t>
      </w:r>
      <w:r w:rsidRPr="005B5202">
        <w:rPr>
          <w:rFonts w:ascii="Arial" w:hAnsi="Arial" w:cs="Arial"/>
          <w:sz w:val="20"/>
          <w:szCs w:val="20"/>
        </w:rPr>
        <w:t>siempre que no se exceda el monto máximo de la subvención.</w:t>
      </w:r>
    </w:p>
    <w:p w14:paraId="49971D4A" w14:textId="77777777" w:rsidR="005B5202" w:rsidRPr="005B5202" w:rsidRDefault="005B5202" w:rsidP="00034253">
      <w:pPr>
        <w:pStyle w:val="Prrafodelista"/>
        <w:numPr>
          <w:ilvl w:val="0"/>
          <w:numId w:val="28"/>
        </w:numPr>
        <w:spacing w:before="240" w:after="0" w:line="240" w:lineRule="auto"/>
        <w:rPr>
          <w:rFonts w:ascii="Arial" w:hAnsi="Arial" w:cs="Arial"/>
          <w:sz w:val="20"/>
          <w:szCs w:val="20"/>
        </w:rPr>
      </w:pPr>
      <w:r w:rsidRPr="005B5202">
        <w:rPr>
          <w:rFonts w:ascii="Arial" w:hAnsi="Arial" w:cs="Arial"/>
          <w:sz w:val="20"/>
          <w:szCs w:val="20"/>
        </w:rPr>
        <w:t>No se cubrirán ni reembolsarán gastos del proyecto que hayan sido realizados con anterioridad a la adjudicación.</w:t>
      </w:r>
    </w:p>
    <w:p w14:paraId="7482A4B5" w14:textId="77777777" w:rsidR="005B5202" w:rsidRPr="005B5202" w:rsidRDefault="005B5202" w:rsidP="00034253">
      <w:pPr>
        <w:pStyle w:val="Prrafodelista"/>
        <w:numPr>
          <w:ilvl w:val="0"/>
          <w:numId w:val="28"/>
        </w:numPr>
        <w:spacing w:before="240" w:after="0" w:line="240" w:lineRule="auto"/>
        <w:rPr>
          <w:rFonts w:ascii="Arial" w:hAnsi="Arial" w:cs="Arial"/>
          <w:sz w:val="20"/>
          <w:szCs w:val="20"/>
        </w:rPr>
      </w:pPr>
      <w:r w:rsidRPr="005B5202">
        <w:rPr>
          <w:rFonts w:ascii="Arial" w:hAnsi="Arial" w:cs="Arial"/>
          <w:sz w:val="20"/>
          <w:szCs w:val="20"/>
        </w:rPr>
        <w:t>Los proyectos deben incluir un plan de actividades para la difusión y distribución del libro una vez publicado. No se considerará como estrategia válida aquella distribución realizada exclusivamente a través de plataformas digitales.</w:t>
      </w:r>
    </w:p>
    <w:p w14:paraId="73C966C4" w14:textId="77777777" w:rsidR="005B5202" w:rsidRPr="005B5202" w:rsidRDefault="005B5202" w:rsidP="00034253">
      <w:pPr>
        <w:pStyle w:val="Prrafodelista"/>
        <w:numPr>
          <w:ilvl w:val="0"/>
          <w:numId w:val="28"/>
        </w:numPr>
        <w:spacing w:before="240" w:after="0" w:line="240" w:lineRule="auto"/>
        <w:rPr>
          <w:rFonts w:ascii="Arial" w:hAnsi="Arial" w:cs="Arial"/>
          <w:sz w:val="20"/>
          <w:szCs w:val="20"/>
        </w:rPr>
      </w:pPr>
      <w:r w:rsidRPr="005B5202">
        <w:rPr>
          <w:rFonts w:ascii="Arial" w:hAnsi="Arial" w:cs="Arial"/>
          <w:sz w:val="20"/>
          <w:szCs w:val="20"/>
        </w:rPr>
        <w:t>Toda la información relativa al financiamiento deberá acompañarse de las respectivas cotizaciones, incluyendo todos los impuestos asociados al gasto cuando corresponda, con su debida traducción al español o inglés, si fuere necesario. Todas las cotizaciones deberán estar expresadas en dólares estadounidenses (USD).</w:t>
      </w:r>
    </w:p>
    <w:p w14:paraId="06779BEC" w14:textId="242FCA81" w:rsidR="005B5202" w:rsidRPr="00610F7D" w:rsidRDefault="005B5202" w:rsidP="00034253">
      <w:pPr>
        <w:pStyle w:val="Prrafodelista"/>
        <w:numPr>
          <w:ilvl w:val="0"/>
          <w:numId w:val="28"/>
        </w:numPr>
        <w:spacing w:before="240" w:after="0" w:line="240" w:lineRule="auto"/>
        <w:rPr>
          <w:rFonts w:ascii="Arial" w:hAnsi="Arial" w:cs="Arial"/>
          <w:sz w:val="20"/>
          <w:szCs w:val="20"/>
        </w:rPr>
      </w:pPr>
      <w:r w:rsidRPr="005B5202">
        <w:rPr>
          <w:rFonts w:ascii="Arial" w:hAnsi="Arial" w:cs="Arial"/>
          <w:sz w:val="20"/>
          <w:szCs w:val="20"/>
        </w:rPr>
        <w:t>Se aceptarán reediciones de obras que hayan estado agotadas en el mercado durante, al menos, tres años.</w:t>
      </w:r>
    </w:p>
    <w:p w14:paraId="2049AD3E" w14:textId="17F68245" w:rsidR="00CD5BCC" w:rsidRPr="004D2EA0" w:rsidRDefault="001D117A" w:rsidP="00034253">
      <w:pPr>
        <w:pStyle w:val="Ttulo2"/>
        <w:spacing w:before="240" w:line="259" w:lineRule="auto"/>
        <w:rPr>
          <w:rFonts w:ascii="Arial" w:eastAsia="Calibri" w:hAnsi="Arial" w:cs="Arial"/>
          <w:sz w:val="20"/>
          <w:szCs w:val="20"/>
        </w:rPr>
      </w:pPr>
      <w:bookmarkStart w:id="20" w:name="_Toc195088303"/>
      <w:r w:rsidRPr="004D2EA0">
        <w:rPr>
          <w:rFonts w:ascii="Arial" w:eastAsia="Calibri" w:hAnsi="Arial" w:cs="Arial"/>
          <w:sz w:val="20"/>
          <w:szCs w:val="20"/>
        </w:rPr>
        <w:t>3.9. TRANSFERENCIAS PARA PAGO DE GASTOS EN EL EXTRANJERO</w:t>
      </w:r>
      <w:bookmarkEnd w:id="20"/>
      <w:r w:rsidR="00EC6172">
        <w:rPr>
          <w:rFonts w:ascii="Arial" w:eastAsia="Calibri" w:hAnsi="Arial" w:cs="Arial"/>
          <w:sz w:val="20"/>
          <w:szCs w:val="20"/>
        </w:rPr>
        <w:t>.</w:t>
      </w:r>
    </w:p>
    <w:p w14:paraId="079D892F" w14:textId="5367FFCA" w:rsidR="00CD5BCC" w:rsidRPr="004D2EA0" w:rsidRDefault="001D117A" w:rsidP="00034253">
      <w:pPr>
        <w:spacing w:before="240" w:after="0" w:line="240" w:lineRule="auto"/>
        <w:ind w:left="34"/>
        <w:rPr>
          <w:rFonts w:ascii="Arial" w:hAnsi="Arial" w:cs="Arial"/>
          <w:sz w:val="20"/>
          <w:szCs w:val="20"/>
        </w:rPr>
      </w:pPr>
      <w:r w:rsidRPr="004D2EA0">
        <w:rPr>
          <w:rFonts w:ascii="Arial" w:hAnsi="Arial" w:cs="Arial"/>
          <w:sz w:val="20"/>
          <w:szCs w:val="20"/>
        </w:rPr>
        <w:t>Con la finalidad de dar cumplim</w:t>
      </w:r>
      <w:r w:rsidR="00754DB0" w:rsidRPr="004D2EA0">
        <w:rPr>
          <w:rFonts w:ascii="Arial" w:hAnsi="Arial" w:cs="Arial"/>
          <w:sz w:val="20"/>
          <w:szCs w:val="20"/>
        </w:rPr>
        <w:t>iento los</w:t>
      </w:r>
      <w:r w:rsidRPr="004D2EA0">
        <w:rPr>
          <w:rFonts w:ascii="Arial" w:hAnsi="Arial" w:cs="Arial"/>
          <w:sz w:val="20"/>
          <w:szCs w:val="20"/>
        </w:rPr>
        <w:t xml:space="preserve"> principio</w:t>
      </w:r>
      <w:r w:rsidR="002E1B82" w:rsidRPr="004D2EA0">
        <w:rPr>
          <w:rFonts w:ascii="Arial" w:hAnsi="Arial" w:cs="Arial"/>
          <w:sz w:val="20"/>
          <w:szCs w:val="20"/>
        </w:rPr>
        <w:t>s</w:t>
      </w:r>
      <w:r w:rsidRPr="004D2EA0">
        <w:rPr>
          <w:rFonts w:ascii="Arial" w:hAnsi="Arial" w:cs="Arial"/>
          <w:sz w:val="20"/>
          <w:szCs w:val="20"/>
        </w:rPr>
        <w:t xml:space="preserve"> de eficiencia y eficacia en el uso de los </w:t>
      </w:r>
      <w:r w:rsidR="002E1B82" w:rsidRPr="004D2EA0">
        <w:rPr>
          <w:rFonts w:ascii="Arial" w:hAnsi="Arial" w:cs="Arial"/>
          <w:sz w:val="20"/>
          <w:szCs w:val="20"/>
        </w:rPr>
        <w:t>recursos públicos y de continuidad de</w:t>
      </w:r>
      <w:r w:rsidRPr="004D2EA0">
        <w:rPr>
          <w:rFonts w:ascii="Arial" w:hAnsi="Arial" w:cs="Arial"/>
          <w:sz w:val="20"/>
          <w:szCs w:val="20"/>
        </w:rPr>
        <w:t xml:space="preserve"> la función pública, se transferirá el monto asignado al proyecto adjudicado a la misión diplomática o representación consular de Chile</w:t>
      </w:r>
      <w:r w:rsidR="002E1B82" w:rsidRPr="004D2EA0">
        <w:rPr>
          <w:rFonts w:ascii="Arial" w:hAnsi="Arial" w:cs="Arial"/>
          <w:sz w:val="20"/>
          <w:szCs w:val="20"/>
        </w:rPr>
        <w:t>,</w:t>
      </w:r>
      <w:r w:rsidRPr="004D2EA0">
        <w:rPr>
          <w:rFonts w:ascii="Arial" w:hAnsi="Arial" w:cs="Arial"/>
          <w:sz w:val="20"/>
          <w:szCs w:val="20"/>
        </w:rPr>
        <w:t xml:space="preserve"> correspondiente al país de la Editorial ganadora del proyecto, siendo esta última la responsable de los fondos asignados y de confeccionar las correspondientes rendiciones de cuentas de acuerdo al Manual</w:t>
      </w:r>
      <w:r w:rsidR="002E1B82" w:rsidRPr="004D2EA0">
        <w:rPr>
          <w:rFonts w:ascii="Arial" w:hAnsi="Arial" w:cs="Arial"/>
          <w:sz w:val="20"/>
          <w:szCs w:val="20"/>
        </w:rPr>
        <w:t xml:space="preserve"> Operativo para la Gestión Financiera de las Misiones de Chile en el Exterior</w:t>
      </w:r>
      <w:r w:rsidRPr="004D2EA0">
        <w:rPr>
          <w:rFonts w:ascii="Arial" w:hAnsi="Arial" w:cs="Arial"/>
          <w:sz w:val="20"/>
          <w:szCs w:val="20"/>
        </w:rPr>
        <w:t>.</w:t>
      </w:r>
    </w:p>
    <w:p w14:paraId="1EB28CAA" w14:textId="66F041B1" w:rsidR="00CD5BCC" w:rsidRPr="00610F7D" w:rsidRDefault="001D117A" w:rsidP="00034253">
      <w:pPr>
        <w:pStyle w:val="Ttulo2"/>
        <w:spacing w:before="240" w:line="259" w:lineRule="auto"/>
        <w:rPr>
          <w:rFonts w:ascii="Arial" w:eastAsia="Calibri" w:hAnsi="Arial" w:cs="Arial"/>
          <w:sz w:val="20"/>
          <w:szCs w:val="20"/>
        </w:rPr>
      </w:pPr>
      <w:bookmarkStart w:id="21" w:name="_Toc195088304"/>
      <w:r w:rsidRPr="004D2EA0">
        <w:rPr>
          <w:rFonts w:ascii="Arial" w:eastAsia="Calibri" w:hAnsi="Arial" w:cs="Arial"/>
          <w:sz w:val="20"/>
          <w:szCs w:val="20"/>
        </w:rPr>
        <w:t>3.10 PROCEDIMIENTO DE ENTREGA DE LOS RECURSOS A LA EDITORIAL</w:t>
      </w:r>
      <w:bookmarkEnd w:id="21"/>
      <w:r w:rsidR="00EC6172">
        <w:rPr>
          <w:rFonts w:ascii="Arial" w:eastAsia="Calibri" w:hAnsi="Arial" w:cs="Arial"/>
          <w:sz w:val="20"/>
          <w:szCs w:val="20"/>
        </w:rPr>
        <w:t>.</w:t>
      </w:r>
    </w:p>
    <w:p w14:paraId="02F74B6C" w14:textId="2A151F15" w:rsidR="00CD5BCC" w:rsidRPr="004D2EA0" w:rsidRDefault="001D117A" w:rsidP="00034253">
      <w:pPr>
        <w:spacing w:before="240" w:after="0" w:line="240" w:lineRule="auto"/>
        <w:ind w:left="34"/>
        <w:rPr>
          <w:rFonts w:ascii="Arial" w:hAnsi="Arial" w:cs="Arial"/>
          <w:sz w:val="20"/>
          <w:szCs w:val="20"/>
        </w:rPr>
      </w:pPr>
      <w:r w:rsidRPr="004D2EA0">
        <w:rPr>
          <w:rFonts w:ascii="Arial" w:hAnsi="Arial" w:cs="Arial"/>
          <w:sz w:val="20"/>
          <w:szCs w:val="20"/>
        </w:rPr>
        <w:t>Previo a su entrada a la imprenta, la editorial deberá hacer envío</w:t>
      </w:r>
      <w:r w:rsidR="006864B7">
        <w:rPr>
          <w:rFonts w:ascii="Arial" w:hAnsi="Arial" w:cs="Arial"/>
          <w:sz w:val="20"/>
          <w:szCs w:val="20"/>
        </w:rPr>
        <w:t xml:space="preserve"> </w:t>
      </w:r>
      <w:r w:rsidR="006864B7" w:rsidRPr="004D2EA0">
        <w:rPr>
          <w:rFonts w:ascii="Arial" w:hAnsi="Arial" w:cs="Arial"/>
          <w:sz w:val="20"/>
          <w:szCs w:val="20"/>
        </w:rPr>
        <w:t>de los archivos digitales</w:t>
      </w:r>
      <w:r w:rsidRPr="004D2EA0">
        <w:rPr>
          <w:rFonts w:ascii="Arial" w:hAnsi="Arial" w:cs="Arial"/>
          <w:sz w:val="20"/>
          <w:szCs w:val="20"/>
        </w:rPr>
        <w:t xml:space="preserve"> a la misión diplomática o representación de Chile  con el fin de verificar que</w:t>
      </w:r>
      <w:r w:rsidR="006864B7">
        <w:rPr>
          <w:rFonts w:ascii="Arial" w:hAnsi="Arial" w:cs="Arial"/>
          <w:sz w:val="20"/>
          <w:szCs w:val="20"/>
        </w:rPr>
        <w:t xml:space="preserve"> la copia impresa</w:t>
      </w:r>
      <w:r w:rsidRPr="004D2EA0">
        <w:rPr>
          <w:rFonts w:ascii="Arial" w:hAnsi="Arial" w:cs="Arial"/>
          <w:sz w:val="20"/>
          <w:szCs w:val="20"/>
        </w:rPr>
        <w:t xml:space="preserve"> </w:t>
      </w:r>
      <w:r w:rsidR="006864B7">
        <w:rPr>
          <w:rFonts w:ascii="Arial" w:hAnsi="Arial" w:cs="Arial"/>
          <w:sz w:val="20"/>
          <w:szCs w:val="20"/>
        </w:rPr>
        <w:t>d</w:t>
      </w:r>
      <w:r w:rsidRPr="004D2EA0">
        <w:rPr>
          <w:rFonts w:ascii="Arial" w:hAnsi="Arial" w:cs="Arial"/>
          <w:sz w:val="20"/>
          <w:szCs w:val="20"/>
        </w:rPr>
        <w:t xml:space="preserve">el libro contenga el logotipo del </w:t>
      </w:r>
      <w:r w:rsidR="006864B7">
        <w:rPr>
          <w:rFonts w:ascii="Arial" w:hAnsi="Arial" w:cs="Arial"/>
          <w:sz w:val="20"/>
          <w:szCs w:val="20"/>
        </w:rPr>
        <w:t>p</w:t>
      </w:r>
      <w:r w:rsidRPr="004D2EA0">
        <w:rPr>
          <w:rFonts w:ascii="Arial" w:hAnsi="Arial" w:cs="Arial"/>
          <w:sz w:val="20"/>
          <w:szCs w:val="20"/>
        </w:rPr>
        <w:t>rograma</w:t>
      </w:r>
      <w:r w:rsidR="006864B7">
        <w:rPr>
          <w:rFonts w:ascii="Arial" w:hAnsi="Arial" w:cs="Arial"/>
          <w:sz w:val="20"/>
          <w:szCs w:val="20"/>
        </w:rPr>
        <w:t>, el logotipo de DIRAC</w:t>
      </w:r>
      <w:r w:rsidRPr="004D2EA0">
        <w:rPr>
          <w:rFonts w:ascii="Arial" w:hAnsi="Arial" w:cs="Arial"/>
          <w:sz w:val="20"/>
          <w:szCs w:val="20"/>
        </w:rPr>
        <w:t xml:space="preserve"> y la siguiente leyenda impresa: </w:t>
      </w:r>
      <w:r w:rsidRPr="004D2EA0">
        <w:rPr>
          <w:rFonts w:ascii="Arial" w:hAnsi="Arial" w:cs="Arial"/>
          <w:i/>
          <w:sz w:val="20"/>
          <w:szCs w:val="20"/>
        </w:rPr>
        <w:t xml:space="preserve">Obra editada en el marco del Programa </w:t>
      </w:r>
      <w:r w:rsidR="005B5202">
        <w:rPr>
          <w:rFonts w:ascii="Arial" w:hAnsi="Arial" w:cs="Arial"/>
          <w:i/>
          <w:sz w:val="20"/>
          <w:szCs w:val="20"/>
        </w:rPr>
        <w:t>Translating Chile</w:t>
      </w:r>
      <w:r w:rsidR="006864B7">
        <w:rPr>
          <w:rFonts w:ascii="Arial" w:hAnsi="Arial" w:cs="Arial"/>
          <w:i/>
          <w:sz w:val="20"/>
          <w:szCs w:val="20"/>
        </w:rPr>
        <w:t xml:space="preserve"> </w:t>
      </w:r>
      <w:r w:rsidRPr="004D2EA0">
        <w:rPr>
          <w:rFonts w:ascii="Arial" w:hAnsi="Arial" w:cs="Arial"/>
          <w:i/>
          <w:sz w:val="20"/>
          <w:szCs w:val="20"/>
        </w:rPr>
        <w:t>de la División de las Culturas</w:t>
      </w:r>
      <w:r w:rsidR="002E1B82" w:rsidRPr="004D2EA0">
        <w:rPr>
          <w:rFonts w:ascii="Arial" w:hAnsi="Arial" w:cs="Arial"/>
          <w:i/>
          <w:sz w:val="20"/>
          <w:szCs w:val="20"/>
        </w:rPr>
        <w:t xml:space="preserve">, las Artes, el Patrimonio y </w:t>
      </w:r>
      <w:r w:rsidRPr="004D2EA0">
        <w:rPr>
          <w:rFonts w:ascii="Arial" w:hAnsi="Arial" w:cs="Arial"/>
          <w:i/>
          <w:sz w:val="20"/>
          <w:szCs w:val="20"/>
        </w:rPr>
        <w:t xml:space="preserve">Diplomacia Pública (DIRAC) de la </w:t>
      </w:r>
      <w:r w:rsidR="00D21B34" w:rsidRPr="004D2EA0">
        <w:rPr>
          <w:rFonts w:ascii="Arial" w:hAnsi="Arial" w:cs="Arial"/>
          <w:i/>
          <w:sz w:val="20"/>
          <w:szCs w:val="20"/>
        </w:rPr>
        <w:t>Subsecretaría de</w:t>
      </w:r>
      <w:r w:rsidRPr="004D2EA0">
        <w:rPr>
          <w:rFonts w:ascii="Arial" w:hAnsi="Arial" w:cs="Arial"/>
          <w:i/>
          <w:sz w:val="20"/>
          <w:szCs w:val="20"/>
        </w:rPr>
        <w:t xml:space="preserve"> Relaciones Exteriores de Chile</w:t>
      </w:r>
      <w:r w:rsidRPr="004D2EA0">
        <w:rPr>
          <w:rFonts w:ascii="Arial" w:hAnsi="Arial" w:cs="Arial"/>
          <w:sz w:val="20"/>
          <w:szCs w:val="20"/>
        </w:rPr>
        <w:t>. Esta leyenda debe estar tanto en idioma español, como en la lengua traducida y ubicada en la portada interior o la contraportada, según corresponda.</w:t>
      </w:r>
      <w:r w:rsidR="006864B7">
        <w:rPr>
          <w:rFonts w:ascii="Arial" w:hAnsi="Arial" w:cs="Arial"/>
          <w:sz w:val="20"/>
          <w:szCs w:val="20"/>
        </w:rPr>
        <w:t xml:space="preserve"> </w:t>
      </w:r>
    </w:p>
    <w:p w14:paraId="16AD37F9" w14:textId="5C262DB6" w:rsidR="00CD5BCC" w:rsidRPr="004D2EA0" w:rsidRDefault="001D117A" w:rsidP="00034253">
      <w:pPr>
        <w:spacing w:before="240" w:after="0" w:line="259" w:lineRule="auto"/>
        <w:rPr>
          <w:rFonts w:ascii="Arial" w:hAnsi="Arial" w:cs="Arial"/>
          <w:sz w:val="20"/>
          <w:szCs w:val="20"/>
        </w:rPr>
      </w:pPr>
      <w:r w:rsidRPr="004D2EA0">
        <w:rPr>
          <w:rFonts w:ascii="Arial" w:hAnsi="Arial" w:cs="Arial"/>
          <w:sz w:val="20"/>
          <w:szCs w:val="20"/>
        </w:rPr>
        <w:t xml:space="preserve">La misión diplomática o representación consular de Chile correspondiente al país de la Editorial que se adjudicó el proyecto, hará entrega de los recursos al momento de la recepción de los 10 ejemplares del libro </w:t>
      </w:r>
      <w:r w:rsidR="00D21B34" w:rsidRPr="004D2EA0">
        <w:rPr>
          <w:rFonts w:ascii="Arial" w:hAnsi="Arial" w:cs="Arial"/>
          <w:sz w:val="20"/>
          <w:szCs w:val="20"/>
        </w:rPr>
        <w:t>y la</w:t>
      </w:r>
      <w:r w:rsidRPr="004D2EA0">
        <w:rPr>
          <w:rFonts w:ascii="Arial" w:hAnsi="Arial" w:cs="Arial"/>
          <w:sz w:val="20"/>
          <w:szCs w:val="20"/>
        </w:rPr>
        <w:t xml:space="preserve"> copia de la boleta del/la traductor/ra y/o copia de los comprobantes de pago por los servicios de impresión.</w:t>
      </w:r>
    </w:p>
    <w:p w14:paraId="204C554D" w14:textId="1FC00B23" w:rsidR="00CD5BCC" w:rsidRPr="00610F7D" w:rsidRDefault="001D117A" w:rsidP="00034253">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22" w:name="_Toc195088305"/>
      <w:r w:rsidRPr="004D2EA0">
        <w:rPr>
          <w:rFonts w:ascii="Arial" w:eastAsia="Calibri" w:hAnsi="Arial" w:cs="Arial"/>
          <w:color w:val="2E75B5"/>
          <w:sz w:val="20"/>
          <w:szCs w:val="20"/>
        </w:rPr>
        <w:t>4.</w:t>
      </w:r>
      <w:r w:rsidRPr="004D2EA0">
        <w:rPr>
          <w:rFonts w:ascii="Arial" w:eastAsia="Calibri" w:hAnsi="Arial" w:cs="Arial"/>
          <w:color w:val="2E75B5"/>
          <w:sz w:val="20"/>
          <w:szCs w:val="20"/>
        </w:rPr>
        <w:tab/>
        <w:t>ADMISIBILIDAD</w:t>
      </w:r>
      <w:bookmarkEnd w:id="22"/>
      <w:r w:rsidRPr="004D2EA0">
        <w:rPr>
          <w:rFonts w:ascii="Arial" w:eastAsia="Calibri" w:hAnsi="Arial" w:cs="Arial"/>
          <w:color w:val="2E75B5"/>
          <w:sz w:val="20"/>
          <w:szCs w:val="20"/>
        </w:rPr>
        <w:t xml:space="preserve"> </w:t>
      </w:r>
    </w:p>
    <w:p w14:paraId="313EEA32" w14:textId="14BAFA7C" w:rsidR="00CD5BCC" w:rsidRPr="00610F7D" w:rsidRDefault="001D117A" w:rsidP="00034253">
      <w:pPr>
        <w:pStyle w:val="Ttulo2"/>
        <w:spacing w:before="240" w:line="259" w:lineRule="auto"/>
        <w:rPr>
          <w:rFonts w:ascii="Arial" w:eastAsia="Calibri" w:hAnsi="Arial" w:cs="Arial"/>
          <w:sz w:val="20"/>
          <w:szCs w:val="20"/>
        </w:rPr>
      </w:pPr>
      <w:bookmarkStart w:id="23" w:name="_Toc195088306"/>
      <w:r w:rsidRPr="004D2EA0">
        <w:rPr>
          <w:rFonts w:ascii="Arial" w:eastAsia="Calibri" w:hAnsi="Arial" w:cs="Arial"/>
          <w:sz w:val="20"/>
          <w:szCs w:val="20"/>
        </w:rPr>
        <w:t xml:space="preserve">4.1.  </w:t>
      </w:r>
      <w:r w:rsidRPr="004D2EA0">
        <w:rPr>
          <w:rFonts w:ascii="Arial" w:hAnsi="Arial" w:cs="Arial"/>
          <w:sz w:val="20"/>
          <w:szCs w:val="20"/>
        </w:rPr>
        <w:t>EVALUACIÓN</w:t>
      </w:r>
      <w:r w:rsidRPr="004D2EA0">
        <w:rPr>
          <w:rFonts w:ascii="Arial" w:eastAsia="Calibri" w:hAnsi="Arial" w:cs="Arial"/>
          <w:sz w:val="20"/>
          <w:szCs w:val="20"/>
        </w:rPr>
        <w:t xml:space="preserve"> ADMISIBILIDAD</w:t>
      </w:r>
      <w:bookmarkEnd w:id="23"/>
      <w:r w:rsidR="00F87083">
        <w:rPr>
          <w:rFonts w:ascii="Arial" w:eastAsia="Calibri" w:hAnsi="Arial" w:cs="Arial"/>
          <w:sz w:val="20"/>
          <w:szCs w:val="20"/>
        </w:rPr>
        <w:t>.</w:t>
      </w:r>
    </w:p>
    <w:p w14:paraId="280D9C88" w14:textId="257803C6"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 xml:space="preserve">Una vez concluido el proceso de postulación, se procederá a la revisión de los datos y la documentación ingresada en la plataforma, con </w:t>
      </w:r>
      <w:r w:rsidR="008B4FAC">
        <w:rPr>
          <w:rFonts w:ascii="Arial" w:hAnsi="Arial" w:cs="Arial"/>
          <w:sz w:val="20"/>
          <w:szCs w:val="20"/>
        </w:rPr>
        <w:t xml:space="preserve">el </w:t>
      </w:r>
      <w:r w:rsidRPr="004D2EA0">
        <w:rPr>
          <w:rFonts w:ascii="Arial" w:hAnsi="Arial" w:cs="Arial"/>
          <w:sz w:val="20"/>
          <w:szCs w:val="20"/>
        </w:rPr>
        <w:t>objetivo de determinar la admisibilidad de las propuestas, clasificándolas de dos maneras:</w:t>
      </w:r>
    </w:p>
    <w:p w14:paraId="4408F8A0" w14:textId="5F108C56" w:rsidR="00CD5BCC" w:rsidRPr="00610F7D" w:rsidRDefault="001D117A" w:rsidP="00034253">
      <w:pPr>
        <w:numPr>
          <w:ilvl w:val="0"/>
          <w:numId w:val="24"/>
        </w:numPr>
        <w:spacing w:before="240" w:after="0" w:line="240" w:lineRule="auto"/>
        <w:rPr>
          <w:rFonts w:ascii="Arial" w:hAnsi="Arial" w:cs="Arial"/>
          <w:sz w:val="20"/>
          <w:szCs w:val="20"/>
        </w:rPr>
      </w:pPr>
      <w:r w:rsidRPr="004D2EA0">
        <w:rPr>
          <w:rFonts w:ascii="Arial" w:hAnsi="Arial" w:cs="Arial"/>
          <w:b/>
          <w:sz w:val="20"/>
          <w:szCs w:val="20"/>
        </w:rPr>
        <w:t>Admisibles</w:t>
      </w:r>
      <w:r w:rsidRPr="004D2EA0">
        <w:rPr>
          <w:rFonts w:ascii="Arial" w:hAnsi="Arial" w:cs="Arial"/>
          <w:color w:val="2E75B5"/>
          <w:sz w:val="20"/>
          <w:szCs w:val="20"/>
        </w:rPr>
        <w:t>:</w:t>
      </w:r>
      <w:r w:rsidRPr="004D2EA0">
        <w:rPr>
          <w:rFonts w:ascii="Arial" w:hAnsi="Arial" w:cs="Arial"/>
          <w:b/>
          <w:color w:val="2E75B5"/>
          <w:sz w:val="20"/>
          <w:szCs w:val="20"/>
        </w:rPr>
        <w:t xml:space="preserve"> </w:t>
      </w:r>
      <w:r w:rsidRPr="004D2EA0">
        <w:rPr>
          <w:rFonts w:ascii="Arial" w:hAnsi="Arial" w:cs="Arial"/>
          <w:sz w:val="20"/>
          <w:szCs w:val="20"/>
        </w:rPr>
        <w:t xml:space="preserve">Serán aquellos proyectos que cumplan con la totalidad de los requisitos </w:t>
      </w:r>
      <w:r w:rsidR="00A0048B">
        <w:rPr>
          <w:rFonts w:ascii="Arial" w:hAnsi="Arial" w:cs="Arial"/>
          <w:sz w:val="20"/>
          <w:szCs w:val="20"/>
        </w:rPr>
        <w:t xml:space="preserve">y documentación </w:t>
      </w:r>
      <w:r w:rsidRPr="004D2EA0">
        <w:rPr>
          <w:rFonts w:ascii="Arial" w:hAnsi="Arial" w:cs="Arial"/>
          <w:sz w:val="20"/>
          <w:szCs w:val="20"/>
        </w:rPr>
        <w:t>señalados</w:t>
      </w:r>
      <w:r w:rsidR="00A0048B">
        <w:rPr>
          <w:rFonts w:ascii="Arial" w:hAnsi="Arial" w:cs="Arial"/>
          <w:sz w:val="20"/>
          <w:szCs w:val="20"/>
        </w:rPr>
        <w:t xml:space="preserve"> en las presentes bases. Estas propuestas</w:t>
      </w:r>
      <w:r w:rsidRPr="004D2EA0">
        <w:rPr>
          <w:rFonts w:ascii="Arial" w:hAnsi="Arial" w:cs="Arial"/>
          <w:sz w:val="20"/>
          <w:szCs w:val="20"/>
        </w:rPr>
        <w:t xml:space="preserve"> pasarán a la siguiente etapa de “Evaluación y Selección”.</w:t>
      </w:r>
    </w:p>
    <w:p w14:paraId="2736E2C0" w14:textId="0A817507" w:rsidR="00CD5BCC" w:rsidRPr="004D2EA0" w:rsidRDefault="001D117A" w:rsidP="00034253">
      <w:pPr>
        <w:numPr>
          <w:ilvl w:val="0"/>
          <w:numId w:val="24"/>
        </w:numPr>
        <w:spacing w:before="240" w:after="0" w:line="240" w:lineRule="auto"/>
        <w:rPr>
          <w:rFonts w:ascii="Arial" w:hAnsi="Arial" w:cs="Arial"/>
          <w:sz w:val="20"/>
          <w:szCs w:val="20"/>
        </w:rPr>
      </w:pPr>
      <w:r w:rsidRPr="004D2EA0">
        <w:rPr>
          <w:rFonts w:ascii="Arial" w:hAnsi="Arial" w:cs="Arial"/>
          <w:b/>
          <w:sz w:val="20"/>
          <w:szCs w:val="20"/>
        </w:rPr>
        <w:lastRenderedPageBreak/>
        <w:t xml:space="preserve">Inadmisibles: </w:t>
      </w:r>
      <w:r w:rsidRPr="004D2EA0">
        <w:rPr>
          <w:rFonts w:ascii="Arial" w:hAnsi="Arial" w:cs="Arial"/>
          <w:sz w:val="20"/>
          <w:szCs w:val="20"/>
        </w:rPr>
        <w:t>Los proyectos serán considerados como Inadmisibles en los siguientes casos:</w:t>
      </w:r>
    </w:p>
    <w:p w14:paraId="7D8346A1" w14:textId="56BA1D1F" w:rsidR="00CD5BCC"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 xml:space="preserve">b.1) Cuando </w:t>
      </w:r>
      <w:r w:rsidR="00C81D61">
        <w:rPr>
          <w:rFonts w:ascii="Arial" w:hAnsi="Arial" w:cs="Arial"/>
          <w:sz w:val="20"/>
          <w:szCs w:val="20"/>
        </w:rPr>
        <w:t>la obra</w:t>
      </w:r>
      <w:r w:rsidR="00311FA7">
        <w:rPr>
          <w:rFonts w:ascii="Arial" w:hAnsi="Arial" w:cs="Arial"/>
          <w:sz w:val="20"/>
          <w:szCs w:val="20"/>
        </w:rPr>
        <w:t xml:space="preserve"> postulad</w:t>
      </w:r>
      <w:r w:rsidR="00C81D61">
        <w:rPr>
          <w:rFonts w:ascii="Arial" w:hAnsi="Arial" w:cs="Arial"/>
          <w:sz w:val="20"/>
          <w:szCs w:val="20"/>
        </w:rPr>
        <w:t>a no esté publicada en idioma español</w:t>
      </w:r>
      <w:r w:rsidRPr="004D2EA0">
        <w:rPr>
          <w:rFonts w:ascii="Arial" w:hAnsi="Arial" w:cs="Arial"/>
          <w:sz w:val="20"/>
          <w:szCs w:val="20"/>
        </w:rPr>
        <w:t xml:space="preserve"> y</w:t>
      </w:r>
      <w:r w:rsidRPr="004D2EA0">
        <w:rPr>
          <w:rFonts w:ascii="Arial" w:hAnsi="Arial" w:cs="Arial"/>
          <w:b/>
          <w:sz w:val="20"/>
          <w:szCs w:val="20"/>
        </w:rPr>
        <w:t xml:space="preserve"> </w:t>
      </w:r>
      <w:r w:rsidRPr="004D2EA0">
        <w:rPr>
          <w:rFonts w:ascii="Arial" w:hAnsi="Arial" w:cs="Arial"/>
          <w:sz w:val="20"/>
          <w:szCs w:val="20"/>
        </w:rPr>
        <w:t xml:space="preserve">no cumpla con las formalidades indicadas en las presentes Bases, al momento de ingresar su postulación. </w:t>
      </w:r>
    </w:p>
    <w:p w14:paraId="65440246" w14:textId="3CFBFF69" w:rsidR="005B5202"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b.2) Cuando en la postulación no se haya acompañado la totalidad de los documentos obligatorios o cuando éstos no den cumplimiento a los requisitos exigidos en las presentes Bases</w:t>
      </w:r>
      <w:r w:rsidR="00F87083">
        <w:rPr>
          <w:rFonts w:ascii="Arial" w:hAnsi="Arial" w:cs="Arial"/>
          <w:sz w:val="20"/>
          <w:szCs w:val="20"/>
        </w:rPr>
        <w:t>. Se debe</w:t>
      </w:r>
      <w:r w:rsidR="00A0048B">
        <w:rPr>
          <w:rFonts w:ascii="Arial" w:hAnsi="Arial" w:cs="Arial"/>
          <w:sz w:val="20"/>
          <w:szCs w:val="20"/>
        </w:rPr>
        <w:t xml:space="preserve"> considerar el listado de documentos señalados en el </w:t>
      </w:r>
      <w:r w:rsidR="00A0048B" w:rsidRPr="00A778E0">
        <w:rPr>
          <w:rFonts w:ascii="Arial" w:hAnsi="Arial" w:cs="Arial"/>
          <w:sz w:val="20"/>
          <w:szCs w:val="20"/>
        </w:rPr>
        <w:t>punto 3.5</w:t>
      </w:r>
      <w:r w:rsidR="00A0048B" w:rsidRPr="00A778E0">
        <w:t xml:space="preserve"> </w:t>
      </w:r>
      <w:r w:rsidR="00A0048B" w:rsidRPr="00A778E0">
        <w:rPr>
          <w:rFonts w:ascii="Arial" w:hAnsi="Arial" w:cs="Arial"/>
          <w:sz w:val="20"/>
          <w:szCs w:val="20"/>
        </w:rPr>
        <w:t>DOCUMENTOS</w:t>
      </w:r>
      <w:r w:rsidR="00A0048B" w:rsidRPr="00A0048B">
        <w:rPr>
          <w:rFonts w:ascii="Arial" w:hAnsi="Arial" w:cs="Arial"/>
          <w:sz w:val="20"/>
          <w:szCs w:val="20"/>
        </w:rPr>
        <w:t xml:space="preserve"> OBLIGATORIOS PARA POSTULAR AL PROGRAMA DE APOYO A LA TRADUCCIÓN PARA EDITORIALES EXTRANJERAS</w:t>
      </w:r>
      <w:r w:rsidR="00A0048B">
        <w:rPr>
          <w:rFonts w:ascii="Arial" w:hAnsi="Arial" w:cs="Arial"/>
          <w:sz w:val="20"/>
          <w:szCs w:val="20"/>
        </w:rPr>
        <w:t>.</w:t>
      </w:r>
    </w:p>
    <w:p w14:paraId="68092EA5" w14:textId="40C96FCF" w:rsidR="00CD5BCC"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b.3)</w:t>
      </w:r>
      <w:r w:rsidR="002E1B82" w:rsidRPr="004D2EA0">
        <w:rPr>
          <w:rFonts w:ascii="Arial" w:hAnsi="Arial" w:cs="Arial"/>
          <w:sz w:val="20"/>
          <w:szCs w:val="20"/>
        </w:rPr>
        <w:t xml:space="preserve"> Aquellos títulos que </w:t>
      </w:r>
      <w:r w:rsidR="00A0048B">
        <w:rPr>
          <w:rFonts w:ascii="Arial" w:hAnsi="Arial" w:cs="Arial"/>
          <w:sz w:val="20"/>
          <w:szCs w:val="20"/>
        </w:rPr>
        <w:t>ya cuenten con traducciones en el</w:t>
      </w:r>
      <w:r w:rsidR="005B5202">
        <w:rPr>
          <w:rFonts w:ascii="Arial" w:hAnsi="Arial" w:cs="Arial"/>
          <w:sz w:val="20"/>
          <w:szCs w:val="20"/>
        </w:rPr>
        <w:t xml:space="preserve"> </w:t>
      </w:r>
      <w:r w:rsidRPr="004D2EA0">
        <w:rPr>
          <w:rFonts w:ascii="Arial" w:hAnsi="Arial" w:cs="Arial"/>
          <w:sz w:val="20"/>
          <w:szCs w:val="20"/>
        </w:rPr>
        <w:t>idioma que se postula</w:t>
      </w:r>
      <w:r w:rsidR="00A778E0">
        <w:rPr>
          <w:rFonts w:ascii="Arial" w:hAnsi="Arial" w:cs="Arial"/>
          <w:sz w:val="20"/>
          <w:szCs w:val="20"/>
        </w:rPr>
        <w:t>.</w:t>
      </w:r>
    </w:p>
    <w:p w14:paraId="54BA04B9" w14:textId="4A9CF475" w:rsidR="00CD5BCC"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b.4) Cuando los ítems del financiamiento solicitado sean distintos a los permitidos por DIRAC e indicados en las presentes bases.</w:t>
      </w:r>
    </w:p>
    <w:p w14:paraId="56A79D22" w14:textId="0989FC41" w:rsidR="00CD5BCC"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 xml:space="preserve">b.5) Cuando </w:t>
      </w:r>
      <w:r w:rsidR="00063BE0" w:rsidRPr="004D2EA0">
        <w:rPr>
          <w:rFonts w:ascii="Arial" w:hAnsi="Arial" w:cs="Arial"/>
          <w:sz w:val="20"/>
          <w:szCs w:val="20"/>
        </w:rPr>
        <w:t>la subvención solicitada</w:t>
      </w:r>
      <w:r w:rsidR="00063BE0">
        <w:rPr>
          <w:rFonts w:ascii="Arial" w:hAnsi="Arial" w:cs="Arial"/>
          <w:sz w:val="20"/>
          <w:szCs w:val="20"/>
        </w:rPr>
        <w:t xml:space="preserve"> para la ejecución</w:t>
      </w:r>
      <w:r w:rsidRPr="004D2EA0">
        <w:rPr>
          <w:rFonts w:ascii="Arial" w:hAnsi="Arial" w:cs="Arial"/>
          <w:sz w:val="20"/>
          <w:szCs w:val="20"/>
        </w:rPr>
        <w:t xml:space="preserve"> del proyecto supere el monto máximo permitido para el Programa de Apoyo a la Traducción para Editoriales Extranjeras</w:t>
      </w:r>
      <w:r w:rsidR="00AE7F0C">
        <w:rPr>
          <w:rFonts w:ascii="Arial" w:hAnsi="Arial" w:cs="Arial"/>
          <w:sz w:val="20"/>
          <w:szCs w:val="20"/>
        </w:rPr>
        <w:t xml:space="preserve"> de Lengua Alemana</w:t>
      </w:r>
      <w:r w:rsidRPr="004D2EA0">
        <w:rPr>
          <w:rFonts w:ascii="Arial" w:hAnsi="Arial" w:cs="Arial"/>
          <w:sz w:val="20"/>
          <w:szCs w:val="20"/>
        </w:rPr>
        <w:t>,</w:t>
      </w:r>
      <w:r w:rsidR="00AE7F0C">
        <w:rPr>
          <w:rFonts w:ascii="Arial" w:hAnsi="Arial" w:cs="Arial"/>
          <w:sz w:val="20"/>
          <w:szCs w:val="20"/>
        </w:rPr>
        <w:t xml:space="preserve"> el cual corresponde</w:t>
      </w:r>
      <w:r w:rsidR="005B5202">
        <w:rPr>
          <w:rFonts w:ascii="Arial" w:hAnsi="Arial" w:cs="Arial"/>
          <w:sz w:val="20"/>
          <w:szCs w:val="20"/>
        </w:rPr>
        <w:t xml:space="preserve"> </w:t>
      </w:r>
      <w:r w:rsidRPr="004D2EA0">
        <w:rPr>
          <w:rFonts w:ascii="Arial" w:hAnsi="Arial" w:cs="Arial"/>
          <w:sz w:val="20"/>
          <w:szCs w:val="20"/>
        </w:rPr>
        <w:t xml:space="preserve">a </w:t>
      </w:r>
      <w:r w:rsidRPr="00F44492">
        <w:rPr>
          <w:rFonts w:ascii="Arial" w:hAnsi="Arial" w:cs="Arial"/>
          <w:sz w:val="20"/>
          <w:szCs w:val="20"/>
        </w:rPr>
        <w:t>USD$</w:t>
      </w:r>
      <w:r w:rsidR="00F44492" w:rsidRPr="00F44492">
        <w:rPr>
          <w:rFonts w:ascii="Arial" w:hAnsi="Arial" w:cs="Arial"/>
          <w:sz w:val="20"/>
          <w:szCs w:val="20"/>
        </w:rPr>
        <w:t>5</w:t>
      </w:r>
      <w:r w:rsidRPr="00F44492">
        <w:rPr>
          <w:rFonts w:ascii="Arial" w:hAnsi="Arial" w:cs="Arial"/>
          <w:sz w:val="20"/>
          <w:szCs w:val="20"/>
        </w:rPr>
        <w:t>.000 (</w:t>
      </w:r>
      <w:r w:rsidR="00F44492" w:rsidRPr="00F44492">
        <w:rPr>
          <w:rFonts w:ascii="Arial" w:hAnsi="Arial" w:cs="Arial"/>
          <w:sz w:val="20"/>
          <w:szCs w:val="20"/>
        </w:rPr>
        <w:t>cinco</w:t>
      </w:r>
      <w:r w:rsidR="00402183" w:rsidRPr="00F44492">
        <w:rPr>
          <w:rFonts w:ascii="Arial" w:hAnsi="Arial" w:cs="Arial"/>
          <w:sz w:val="20"/>
          <w:szCs w:val="20"/>
        </w:rPr>
        <w:t xml:space="preserve"> </w:t>
      </w:r>
      <w:r w:rsidRPr="00F44492">
        <w:rPr>
          <w:rFonts w:ascii="Arial" w:hAnsi="Arial" w:cs="Arial"/>
          <w:sz w:val="20"/>
          <w:szCs w:val="20"/>
        </w:rPr>
        <w:t>mil dólares de los Estados Unidos de América) por proyecto.</w:t>
      </w:r>
    </w:p>
    <w:p w14:paraId="06A9513C" w14:textId="49A1DB63" w:rsidR="00CD5BCC"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 xml:space="preserve">b.6) Cuando </w:t>
      </w:r>
      <w:r w:rsidR="00402183">
        <w:rPr>
          <w:rFonts w:ascii="Arial" w:hAnsi="Arial" w:cs="Arial"/>
          <w:sz w:val="20"/>
          <w:szCs w:val="20"/>
        </w:rPr>
        <w:t>la ejecución</w:t>
      </w:r>
      <w:r w:rsidR="005B5202">
        <w:rPr>
          <w:rFonts w:ascii="Arial" w:hAnsi="Arial" w:cs="Arial"/>
          <w:sz w:val="20"/>
          <w:szCs w:val="20"/>
        </w:rPr>
        <w:t xml:space="preserve"> </w:t>
      </w:r>
      <w:r w:rsidRPr="004D2EA0">
        <w:rPr>
          <w:rFonts w:ascii="Arial" w:hAnsi="Arial" w:cs="Arial"/>
          <w:sz w:val="20"/>
          <w:szCs w:val="20"/>
        </w:rPr>
        <w:t>del proyecto no se enmarque dentro de los meses contemplados para su ejecución en las presentes Bases</w:t>
      </w:r>
      <w:r w:rsidR="004F3D24">
        <w:rPr>
          <w:rFonts w:ascii="Arial" w:hAnsi="Arial" w:cs="Arial"/>
          <w:sz w:val="20"/>
          <w:szCs w:val="20"/>
        </w:rPr>
        <w:t xml:space="preserve"> en el punto </w:t>
      </w:r>
      <w:r w:rsidR="00610F7D">
        <w:rPr>
          <w:rFonts w:ascii="Arial" w:hAnsi="Arial" w:cs="Arial"/>
          <w:sz w:val="20"/>
          <w:szCs w:val="20"/>
        </w:rPr>
        <w:t>1.4</w:t>
      </w:r>
      <w:r w:rsidRPr="004D2EA0">
        <w:rPr>
          <w:rFonts w:ascii="Arial" w:hAnsi="Arial" w:cs="Arial"/>
          <w:sz w:val="20"/>
          <w:szCs w:val="20"/>
        </w:rPr>
        <w:t>, esto es</w:t>
      </w:r>
      <w:r w:rsidR="008B4FAC">
        <w:rPr>
          <w:rFonts w:ascii="Arial" w:hAnsi="Arial" w:cs="Arial"/>
          <w:sz w:val="20"/>
          <w:szCs w:val="20"/>
        </w:rPr>
        <w:t>,</w:t>
      </w:r>
      <w:r w:rsidRPr="004D2EA0">
        <w:rPr>
          <w:rFonts w:ascii="Arial" w:hAnsi="Arial" w:cs="Arial"/>
          <w:sz w:val="20"/>
          <w:szCs w:val="20"/>
        </w:rPr>
        <w:t xml:space="preserve"> </w:t>
      </w:r>
      <w:r w:rsidRPr="00610F7D">
        <w:rPr>
          <w:rFonts w:ascii="Arial" w:hAnsi="Arial" w:cs="Arial"/>
          <w:sz w:val="20"/>
          <w:szCs w:val="20"/>
        </w:rPr>
        <w:t>entre el 01 de enero y el 3</w:t>
      </w:r>
      <w:r w:rsidR="00C744A2">
        <w:rPr>
          <w:rFonts w:ascii="Arial" w:hAnsi="Arial" w:cs="Arial"/>
          <w:sz w:val="20"/>
          <w:szCs w:val="20"/>
        </w:rPr>
        <w:t>0</w:t>
      </w:r>
      <w:r w:rsidRPr="00610F7D">
        <w:rPr>
          <w:rFonts w:ascii="Arial" w:hAnsi="Arial" w:cs="Arial"/>
          <w:sz w:val="20"/>
          <w:szCs w:val="20"/>
        </w:rPr>
        <w:t xml:space="preserve"> de </w:t>
      </w:r>
      <w:r w:rsidR="00C744A2">
        <w:rPr>
          <w:rFonts w:ascii="Arial" w:hAnsi="Arial" w:cs="Arial"/>
          <w:sz w:val="20"/>
          <w:szCs w:val="20"/>
        </w:rPr>
        <w:t>septiembre</w:t>
      </w:r>
      <w:r w:rsidRPr="00610F7D">
        <w:rPr>
          <w:rFonts w:ascii="Arial" w:hAnsi="Arial" w:cs="Arial"/>
          <w:sz w:val="20"/>
          <w:szCs w:val="20"/>
        </w:rPr>
        <w:t xml:space="preserve"> del año 202</w:t>
      </w:r>
      <w:r w:rsidR="00402183" w:rsidRPr="00610F7D">
        <w:rPr>
          <w:rFonts w:ascii="Arial" w:hAnsi="Arial" w:cs="Arial"/>
          <w:sz w:val="20"/>
          <w:szCs w:val="20"/>
        </w:rPr>
        <w:t>6</w:t>
      </w:r>
      <w:r w:rsidRPr="00610F7D">
        <w:rPr>
          <w:rFonts w:ascii="Arial" w:hAnsi="Arial" w:cs="Arial"/>
          <w:sz w:val="20"/>
          <w:szCs w:val="20"/>
        </w:rPr>
        <w:t>.</w:t>
      </w:r>
    </w:p>
    <w:p w14:paraId="289E1D60" w14:textId="1C267867" w:rsidR="00CD5BCC"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 xml:space="preserve">b.7) Cuando los documentos adjuntos no estén en español </w:t>
      </w:r>
      <w:r w:rsidR="004F3D24">
        <w:rPr>
          <w:rFonts w:ascii="Arial" w:hAnsi="Arial" w:cs="Arial"/>
          <w:sz w:val="20"/>
          <w:szCs w:val="20"/>
        </w:rPr>
        <w:t xml:space="preserve">o inglés, </w:t>
      </w:r>
      <w:r w:rsidRPr="004D2EA0">
        <w:rPr>
          <w:rFonts w:ascii="Arial" w:hAnsi="Arial" w:cs="Arial"/>
          <w:sz w:val="20"/>
          <w:szCs w:val="20"/>
        </w:rPr>
        <w:t>o</w:t>
      </w:r>
      <w:r w:rsidR="004F3D24">
        <w:rPr>
          <w:rFonts w:ascii="Arial" w:hAnsi="Arial" w:cs="Arial"/>
          <w:sz w:val="20"/>
          <w:szCs w:val="20"/>
        </w:rPr>
        <w:t xml:space="preserve"> bien,</w:t>
      </w:r>
      <w:r w:rsidRPr="004D2EA0">
        <w:rPr>
          <w:rFonts w:ascii="Arial" w:hAnsi="Arial" w:cs="Arial"/>
          <w:sz w:val="20"/>
          <w:szCs w:val="20"/>
        </w:rPr>
        <w:t xml:space="preserve"> cuando sus respectivas traducciones no hayan sido anexadas</w:t>
      </w:r>
      <w:r w:rsidR="004F3D24">
        <w:rPr>
          <w:rFonts w:ascii="Arial" w:hAnsi="Arial" w:cs="Arial"/>
          <w:sz w:val="20"/>
          <w:szCs w:val="20"/>
        </w:rPr>
        <w:t xml:space="preserve"> al documento original</w:t>
      </w:r>
      <w:r w:rsidRPr="004D2EA0">
        <w:rPr>
          <w:rFonts w:ascii="Arial" w:hAnsi="Arial" w:cs="Arial"/>
          <w:sz w:val="20"/>
          <w:szCs w:val="20"/>
        </w:rPr>
        <w:t xml:space="preserve">. </w:t>
      </w:r>
    </w:p>
    <w:p w14:paraId="3F410926" w14:textId="77777777" w:rsidR="00CD5BCC" w:rsidRPr="004D2EA0" w:rsidRDefault="00D21B34" w:rsidP="00034253">
      <w:pPr>
        <w:spacing w:before="240" w:after="0" w:line="240" w:lineRule="auto"/>
        <w:ind w:left="720"/>
        <w:rPr>
          <w:rFonts w:ascii="Arial" w:hAnsi="Arial" w:cs="Arial"/>
          <w:sz w:val="20"/>
          <w:szCs w:val="20"/>
        </w:rPr>
      </w:pPr>
      <w:r w:rsidRPr="004D2EA0">
        <w:rPr>
          <w:rFonts w:ascii="Arial" w:hAnsi="Arial" w:cs="Arial"/>
          <w:sz w:val="20"/>
          <w:szCs w:val="20"/>
        </w:rPr>
        <w:t>b.8</w:t>
      </w:r>
      <w:r w:rsidR="001D117A" w:rsidRPr="004D2EA0">
        <w:rPr>
          <w:rFonts w:ascii="Arial" w:hAnsi="Arial" w:cs="Arial"/>
          <w:sz w:val="20"/>
          <w:szCs w:val="20"/>
        </w:rPr>
        <w:t xml:space="preserve">) Cuando el proyecto presentado contemple su traducción y difusión en Chile y no en el extranjero.  </w:t>
      </w:r>
    </w:p>
    <w:p w14:paraId="0AC240F0" w14:textId="46D0CDED" w:rsidR="00CD5BCC" w:rsidRPr="004D2EA0" w:rsidRDefault="00D21B34" w:rsidP="00034253">
      <w:pPr>
        <w:spacing w:before="240" w:after="0" w:line="240" w:lineRule="auto"/>
        <w:ind w:left="720"/>
        <w:rPr>
          <w:rFonts w:ascii="Arial" w:hAnsi="Arial" w:cs="Arial"/>
          <w:sz w:val="20"/>
          <w:szCs w:val="20"/>
        </w:rPr>
      </w:pPr>
      <w:r w:rsidRPr="004D2EA0">
        <w:rPr>
          <w:rFonts w:ascii="Arial" w:hAnsi="Arial" w:cs="Arial"/>
          <w:sz w:val="20"/>
          <w:szCs w:val="20"/>
        </w:rPr>
        <w:t>b.9</w:t>
      </w:r>
      <w:r w:rsidR="001D117A" w:rsidRPr="004D2EA0">
        <w:rPr>
          <w:rFonts w:ascii="Arial" w:hAnsi="Arial" w:cs="Arial"/>
          <w:sz w:val="20"/>
          <w:szCs w:val="20"/>
        </w:rPr>
        <w:t>) Cuando la ejecución del proyecto esté contemplada en un país en donde Chile no tenga representación diplomática o consular y/o concurrente.</w:t>
      </w:r>
    </w:p>
    <w:p w14:paraId="32F12FFB" w14:textId="4B08D42D" w:rsidR="00591FB2" w:rsidRPr="004D2EA0" w:rsidRDefault="00D21B34" w:rsidP="00591FB2">
      <w:pPr>
        <w:spacing w:before="240" w:after="0" w:line="240" w:lineRule="auto"/>
        <w:ind w:left="720"/>
        <w:rPr>
          <w:rFonts w:ascii="Arial" w:hAnsi="Arial" w:cs="Arial"/>
          <w:sz w:val="20"/>
          <w:szCs w:val="20"/>
        </w:rPr>
      </w:pPr>
      <w:r w:rsidRPr="004D2EA0">
        <w:rPr>
          <w:rFonts w:ascii="Arial" w:hAnsi="Arial" w:cs="Arial"/>
          <w:sz w:val="20"/>
          <w:szCs w:val="20"/>
        </w:rPr>
        <w:t>b.10</w:t>
      </w:r>
      <w:r w:rsidR="001D117A" w:rsidRPr="004D2EA0">
        <w:rPr>
          <w:rFonts w:ascii="Arial" w:hAnsi="Arial" w:cs="Arial"/>
          <w:sz w:val="20"/>
          <w:szCs w:val="20"/>
        </w:rPr>
        <w:t xml:space="preserve">) </w:t>
      </w:r>
      <w:r w:rsidR="00610F7D" w:rsidRPr="00610F7D">
        <w:rPr>
          <w:rFonts w:ascii="Arial" w:hAnsi="Arial" w:cs="Arial"/>
          <w:sz w:val="20"/>
          <w:szCs w:val="20"/>
        </w:rPr>
        <w:t>Cada editorial tiene derecho a postular un máximo de dos proyectos en el marco de esta convocatoria, siempre que correspondan a autores/as diferentes. Si una editorial presenta más de dos proyectos, solo se considerarán los dos primeros ingresados en orden cronológico. Serán inadmisibles aquellas postulaciones en que una editorial postule dos obras de un mismo autor/a</w:t>
      </w:r>
      <w:r w:rsidR="00591FB2">
        <w:rPr>
          <w:rFonts w:ascii="Arial" w:hAnsi="Arial" w:cs="Arial"/>
          <w:sz w:val="20"/>
          <w:szCs w:val="20"/>
        </w:rPr>
        <w:t xml:space="preserve">, </w:t>
      </w:r>
      <w:r w:rsidR="00591FB2" w:rsidRPr="00C81D61">
        <w:rPr>
          <w:rFonts w:ascii="Arial" w:hAnsi="Arial" w:cs="Arial"/>
          <w:sz w:val="20"/>
          <w:szCs w:val="20"/>
        </w:rPr>
        <w:t>sin perjuicio de lo señalado en la letra d) del numeral 3.8.1. de las presentes bases.</w:t>
      </w:r>
    </w:p>
    <w:p w14:paraId="4E811726" w14:textId="5BE65D5C" w:rsidR="00CD5BCC" w:rsidRPr="004D2EA0" w:rsidRDefault="00D21B34" w:rsidP="00034253">
      <w:pPr>
        <w:spacing w:before="240" w:after="0" w:line="240" w:lineRule="auto"/>
        <w:ind w:left="720"/>
        <w:rPr>
          <w:rFonts w:ascii="Arial" w:hAnsi="Arial" w:cs="Arial"/>
          <w:sz w:val="20"/>
          <w:szCs w:val="20"/>
        </w:rPr>
      </w:pPr>
      <w:r w:rsidRPr="004D2EA0">
        <w:rPr>
          <w:rFonts w:ascii="Arial" w:hAnsi="Arial" w:cs="Arial"/>
          <w:sz w:val="20"/>
          <w:szCs w:val="20"/>
        </w:rPr>
        <w:t>b.11</w:t>
      </w:r>
      <w:r w:rsidR="001D117A" w:rsidRPr="004D2EA0">
        <w:rPr>
          <w:rFonts w:ascii="Arial" w:hAnsi="Arial" w:cs="Arial"/>
          <w:sz w:val="20"/>
          <w:szCs w:val="20"/>
        </w:rPr>
        <w:t xml:space="preserve">) </w:t>
      </w:r>
      <w:r w:rsidR="00344D9D" w:rsidRPr="00344D9D">
        <w:rPr>
          <w:rFonts w:ascii="Arial" w:hAnsi="Arial" w:cs="Arial"/>
          <w:sz w:val="20"/>
          <w:szCs w:val="20"/>
        </w:rPr>
        <w:t xml:space="preserve">Editoriales beneficiarias de versiones anteriores del </w:t>
      </w:r>
      <w:r w:rsidR="00553FFB" w:rsidRPr="00344D9D">
        <w:rPr>
          <w:rFonts w:ascii="Arial" w:hAnsi="Arial" w:cs="Arial"/>
          <w:sz w:val="20"/>
          <w:szCs w:val="20"/>
        </w:rPr>
        <w:t>concurso y</w:t>
      </w:r>
      <w:r w:rsidR="00553FFB">
        <w:rPr>
          <w:rFonts w:ascii="Arial" w:hAnsi="Arial" w:cs="Arial"/>
          <w:sz w:val="20"/>
          <w:szCs w:val="20"/>
        </w:rPr>
        <w:t xml:space="preserve"> </w:t>
      </w:r>
      <w:r w:rsidR="00344D9D" w:rsidRPr="00344D9D">
        <w:rPr>
          <w:rFonts w:ascii="Arial" w:hAnsi="Arial" w:cs="Arial"/>
          <w:sz w:val="20"/>
          <w:szCs w:val="20"/>
        </w:rPr>
        <w:t>que mantengan vigente un incumplimiento de los compromisos y obligaciones en la ejecución de un proyecto, salvo que el incumplimiento derivara de una situación de caso fortuito o fuerza mayor, calificada así por la Contraparte Técnica.</w:t>
      </w:r>
    </w:p>
    <w:p w14:paraId="4961FB79" w14:textId="77777777" w:rsidR="00CD5BCC" w:rsidRPr="004D2EA0" w:rsidRDefault="00D21B34" w:rsidP="00034253">
      <w:pPr>
        <w:spacing w:before="240" w:after="0" w:line="240" w:lineRule="auto"/>
        <w:ind w:left="720"/>
        <w:rPr>
          <w:rFonts w:ascii="Arial" w:hAnsi="Arial" w:cs="Arial"/>
          <w:sz w:val="20"/>
          <w:szCs w:val="20"/>
        </w:rPr>
      </w:pPr>
      <w:r w:rsidRPr="004D2EA0">
        <w:rPr>
          <w:rFonts w:ascii="Arial" w:hAnsi="Arial" w:cs="Arial"/>
          <w:sz w:val="20"/>
          <w:szCs w:val="20"/>
        </w:rPr>
        <w:t>b.12</w:t>
      </w:r>
      <w:r w:rsidR="001D117A" w:rsidRPr="004D2EA0">
        <w:rPr>
          <w:rFonts w:ascii="Arial" w:hAnsi="Arial" w:cs="Arial"/>
          <w:sz w:val="20"/>
          <w:szCs w:val="20"/>
        </w:rPr>
        <w:t>) Cuando no se dé cumplimiento a los requisitos obligatorios exigidos en las presentes Bases.</w:t>
      </w:r>
    </w:p>
    <w:p w14:paraId="1D125411" w14:textId="5EDCB2E0" w:rsidR="00610F7D" w:rsidRPr="00610F7D" w:rsidRDefault="00444823" w:rsidP="00034253">
      <w:pPr>
        <w:spacing w:before="240" w:after="0"/>
        <w:rPr>
          <w:rFonts w:ascii="Arial" w:eastAsia="Arial" w:hAnsi="Arial" w:cs="Arial"/>
          <w:bCs/>
          <w:sz w:val="20"/>
          <w:lang w:eastAsia="es-ES"/>
        </w:rPr>
      </w:pPr>
      <w:r w:rsidRPr="00610F7D">
        <w:rPr>
          <w:rFonts w:ascii="Arial" w:eastAsia="Arial" w:hAnsi="Arial" w:cs="Arial"/>
          <w:b/>
          <w:sz w:val="20"/>
          <w:lang w:val="es" w:eastAsia="es-ES"/>
        </w:rPr>
        <w:t>Solicitud de aclaraciones a la propuesta presentada</w:t>
      </w:r>
      <w:r w:rsidRPr="00610F7D">
        <w:rPr>
          <w:rFonts w:ascii="Arial" w:eastAsia="Arial" w:hAnsi="Arial" w:cs="Arial"/>
          <w:sz w:val="20"/>
          <w:lang w:val="es" w:eastAsia="es-ES"/>
        </w:rPr>
        <w:t xml:space="preserve">: </w:t>
      </w:r>
      <w:r w:rsidRPr="00610F7D">
        <w:rPr>
          <w:rFonts w:ascii="Arial" w:eastAsia="Arial" w:hAnsi="Arial" w:cs="Arial"/>
          <w:bCs/>
          <w:sz w:val="20"/>
          <w:lang w:eastAsia="es-ES"/>
        </w:rPr>
        <w:t xml:space="preserve">La Subsecretaría, a través de DIRAC, podrá ejercer la facultad </w:t>
      </w:r>
      <w:r w:rsidRPr="00610F7D">
        <w:rPr>
          <w:rFonts w:ascii="Arial" w:eastAsia="Arial" w:hAnsi="Arial" w:cs="Arial"/>
          <w:bCs/>
          <w:sz w:val="20"/>
          <w:u w:val="single"/>
          <w:lang w:eastAsia="es-ES"/>
        </w:rPr>
        <w:t>(no estando obligado a ello)</w:t>
      </w:r>
      <w:r w:rsidRPr="00610F7D">
        <w:rPr>
          <w:rFonts w:ascii="Arial" w:eastAsia="Arial" w:hAnsi="Arial" w:cs="Arial"/>
          <w:bCs/>
          <w:sz w:val="20"/>
          <w:lang w:eastAsia="es-ES"/>
        </w:rPr>
        <w:t xml:space="preserve"> de solicitar al postulante, durante el proceso de revisión de los antecedentes de las propuestas, que salven los errores y omisiones formales detectados en esta etapa, siempre y cuando las rectificaciones no signifiquen asumir una situación de privilegio respecto a los demás postulantes, no se afecten los principios de estricta sujeción a las bases y de igualdad de los </w:t>
      </w:r>
      <w:r w:rsidR="00402183">
        <w:rPr>
          <w:rFonts w:ascii="Arial" w:eastAsia="Arial" w:hAnsi="Arial" w:cs="Arial"/>
          <w:bCs/>
          <w:sz w:val="20"/>
          <w:lang w:eastAsia="es-ES"/>
        </w:rPr>
        <w:t>postula</w:t>
      </w:r>
      <w:r w:rsidRPr="00610F7D">
        <w:rPr>
          <w:rFonts w:ascii="Arial" w:eastAsia="Arial" w:hAnsi="Arial" w:cs="Arial"/>
          <w:bCs/>
          <w:sz w:val="20"/>
          <w:lang w:eastAsia="es-ES"/>
        </w:rPr>
        <w:t>ntes, ni impliquen una modificación de la propuesta presentada.</w:t>
      </w:r>
    </w:p>
    <w:p w14:paraId="7CF3B750" w14:textId="5775C526" w:rsidR="00591FB2" w:rsidRDefault="00610F7D" w:rsidP="00034253">
      <w:pPr>
        <w:spacing w:before="240" w:after="0"/>
        <w:rPr>
          <w:rFonts w:ascii="Arial" w:eastAsia="Arial" w:hAnsi="Arial" w:cs="Arial"/>
          <w:bCs/>
          <w:sz w:val="20"/>
          <w:lang w:eastAsia="es-ES"/>
        </w:rPr>
      </w:pPr>
      <w:r w:rsidRPr="00610F7D">
        <w:rPr>
          <w:rFonts w:ascii="Arial" w:eastAsia="Arial" w:hAnsi="Arial" w:cs="Arial"/>
          <w:bCs/>
          <w:sz w:val="20"/>
          <w:lang w:eastAsia="es-ES"/>
        </w:rPr>
        <w:t xml:space="preserve">Del mismo modo, la Subsecretaría podrá ejercer la facultad —sin que ello implique obligación— de solicitar la presentación de documentación o antecedentes adicionales que los postulantes hayan omitido al momento de presentar la propuesta, siempre que dichos documentos hayan sido emitidos u obtenidos antes del vencimiento del plazo de postulación, o se refieran a situaciones que no puedan modificarse entre el cierre de dicho plazo y el periodo de evaluación. El plazo para entregar esta documentación será de </w:t>
      </w:r>
      <w:r w:rsidR="00F44492">
        <w:rPr>
          <w:rFonts w:ascii="Arial" w:eastAsia="Arial" w:hAnsi="Arial" w:cs="Arial"/>
          <w:bCs/>
          <w:sz w:val="20"/>
          <w:lang w:eastAsia="es-ES"/>
        </w:rPr>
        <w:t>cinco</w:t>
      </w:r>
      <w:r w:rsidRPr="00610F7D">
        <w:rPr>
          <w:rFonts w:ascii="Arial" w:eastAsia="Arial" w:hAnsi="Arial" w:cs="Arial"/>
          <w:bCs/>
          <w:sz w:val="20"/>
          <w:lang w:eastAsia="es-ES"/>
        </w:rPr>
        <w:t xml:space="preserve"> (</w:t>
      </w:r>
      <w:r w:rsidR="00F44492">
        <w:rPr>
          <w:rFonts w:ascii="Arial" w:eastAsia="Arial" w:hAnsi="Arial" w:cs="Arial"/>
          <w:bCs/>
          <w:sz w:val="20"/>
          <w:lang w:eastAsia="es-ES"/>
        </w:rPr>
        <w:t>5</w:t>
      </w:r>
      <w:r w:rsidRPr="00610F7D">
        <w:rPr>
          <w:rFonts w:ascii="Arial" w:eastAsia="Arial" w:hAnsi="Arial" w:cs="Arial"/>
          <w:bCs/>
          <w:sz w:val="20"/>
          <w:lang w:eastAsia="es-ES"/>
        </w:rPr>
        <w:t>) días hábiles contados desde la fecha de la solicitud.</w:t>
      </w:r>
    </w:p>
    <w:p w14:paraId="498C7307" w14:textId="2CCC7E56" w:rsidR="00CD5BCC" w:rsidRPr="004D2EA0" w:rsidRDefault="001D117A" w:rsidP="00034253">
      <w:pPr>
        <w:spacing w:before="240" w:after="0"/>
        <w:rPr>
          <w:rFonts w:ascii="Arial" w:hAnsi="Arial" w:cs="Arial"/>
          <w:b/>
          <w:sz w:val="20"/>
          <w:szCs w:val="20"/>
        </w:rPr>
      </w:pPr>
      <w:r w:rsidRPr="004D2EA0">
        <w:rPr>
          <w:rFonts w:ascii="Arial" w:hAnsi="Arial" w:cs="Arial"/>
          <w:b/>
          <w:sz w:val="20"/>
          <w:szCs w:val="20"/>
        </w:rPr>
        <w:t>4.2.1.    Comunicación de la Evaluación de Admisibilidad</w:t>
      </w:r>
      <w:r w:rsidR="00591FB2">
        <w:rPr>
          <w:rFonts w:ascii="Arial" w:hAnsi="Arial" w:cs="Arial"/>
          <w:b/>
          <w:sz w:val="20"/>
          <w:szCs w:val="20"/>
        </w:rPr>
        <w:t>.</w:t>
      </w:r>
    </w:p>
    <w:p w14:paraId="7A924FBF" w14:textId="2F988656" w:rsidR="00CD5BCC" w:rsidRPr="00610F7D" w:rsidRDefault="001D117A" w:rsidP="00034253">
      <w:pPr>
        <w:spacing w:before="240" w:after="0" w:line="240" w:lineRule="auto"/>
        <w:ind w:left="34"/>
        <w:rPr>
          <w:rFonts w:ascii="Arial" w:hAnsi="Arial" w:cs="Arial"/>
          <w:sz w:val="20"/>
          <w:szCs w:val="20"/>
        </w:rPr>
      </w:pPr>
      <w:r w:rsidRPr="004D2EA0">
        <w:rPr>
          <w:rFonts w:ascii="Arial" w:hAnsi="Arial" w:cs="Arial"/>
          <w:sz w:val="20"/>
          <w:szCs w:val="20"/>
        </w:rPr>
        <w:lastRenderedPageBreak/>
        <w:t xml:space="preserve">La notificación oficial de la admisibilidad e inadmisibilidad de los proyectos será realizada por medio de la publicación del acto administrativo que realice tal declaración </w:t>
      </w:r>
      <w:r w:rsidRPr="004D2EA0">
        <w:rPr>
          <w:rFonts w:ascii="Arial" w:hAnsi="Arial" w:cs="Arial"/>
          <w:b/>
          <w:sz w:val="20"/>
          <w:szCs w:val="20"/>
        </w:rPr>
        <w:t>a través de la página web oficial</w:t>
      </w:r>
      <w:r w:rsidRPr="004D2EA0">
        <w:rPr>
          <w:rFonts w:ascii="Arial" w:hAnsi="Arial" w:cs="Arial"/>
          <w:sz w:val="20"/>
          <w:szCs w:val="20"/>
        </w:rPr>
        <w:t xml:space="preserve">, </w:t>
      </w:r>
      <w:hyperlink r:id="rId17">
        <w:r w:rsidRPr="004D2EA0">
          <w:rPr>
            <w:rFonts w:ascii="Arial" w:hAnsi="Arial" w:cs="Arial"/>
            <w:color w:val="0000FF"/>
            <w:sz w:val="20"/>
            <w:szCs w:val="20"/>
            <w:u w:val="single"/>
          </w:rPr>
          <w:t>www.dirac.gob.cl</w:t>
        </w:r>
      </w:hyperlink>
      <w:r w:rsidRPr="004D2EA0">
        <w:rPr>
          <w:rFonts w:ascii="Arial" w:hAnsi="Arial" w:cs="Arial"/>
          <w:color w:val="0000FF"/>
          <w:sz w:val="20"/>
          <w:szCs w:val="20"/>
          <w:u w:val="single"/>
        </w:rPr>
        <w:t>.</w:t>
      </w:r>
    </w:p>
    <w:p w14:paraId="5A0A494C" w14:textId="3C176FE6" w:rsidR="00CD5BCC" w:rsidRPr="004D2EA0" w:rsidRDefault="001D117A" w:rsidP="00034253">
      <w:pPr>
        <w:spacing w:before="240" w:after="0" w:line="240" w:lineRule="auto"/>
        <w:rPr>
          <w:rFonts w:ascii="Arial" w:hAnsi="Arial" w:cs="Arial"/>
          <w:b/>
          <w:sz w:val="20"/>
          <w:szCs w:val="20"/>
        </w:rPr>
      </w:pPr>
      <w:r w:rsidRPr="004D2EA0">
        <w:rPr>
          <w:rFonts w:ascii="Arial" w:hAnsi="Arial" w:cs="Arial"/>
          <w:b/>
          <w:sz w:val="20"/>
          <w:szCs w:val="20"/>
        </w:rPr>
        <w:t>4.2.2.    Recursos en contra de la declaración de inadmisibilidad</w:t>
      </w:r>
      <w:r w:rsidR="00591FB2">
        <w:rPr>
          <w:rFonts w:ascii="Arial" w:hAnsi="Arial" w:cs="Arial"/>
          <w:b/>
          <w:sz w:val="20"/>
          <w:szCs w:val="20"/>
        </w:rPr>
        <w:t>.</w:t>
      </w:r>
    </w:p>
    <w:p w14:paraId="4E7975DC" w14:textId="6A2CAF68" w:rsidR="00CD5BCC" w:rsidRPr="004D2EA0" w:rsidRDefault="001D117A" w:rsidP="00034253">
      <w:pPr>
        <w:spacing w:before="240" w:after="0" w:line="240" w:lineRule="auto"/>
        <w:ind w:left="34" w:hanging="2"/>
        <w:rPr>
          <w:rFonts w:ascii="Arial" w:hAnsi="Arial" w:cs="Arial"/>
          <w:sz w:val="20"/>
          <w:szCs w:val="20"/>
        </w:rPr>
      </w:pPr>
      <w:r w:rsidRPr="004D2EA0">
        <w:rPr>
          <w:rFonts w:ascii="Arial" w:hAnsi="Arial" w:cs="Arial"/>
          <w:sz w:val="20"/>
          <w:szCs w:val="20"/>
        </w:rPr>
        <w:t xml:space="preserve">Tras la notificación de los resultados de admisibilidad e inadmisibilidad, las Editoriales cuyo resultado en dicha etapa, hayan sido catalogados como inadmisibles, podrán presentar </w:t>
      </w:r>
      <w:r w:rsidRPr="004D2EA0">
        <w:rPr>
          <w:rFonts w:ascii="Arial" w:hAnsi="Arial" w:cs="Arial"/>
          <w:b/>
          <w:sz w:val="20"/>
          <w:szCs w:val="20"/>
        </w:rPr>
        <w:t>los recursos dispuestos en la Ley N°19.880,</w:t>
      </w:r>
      <w:r w:rsidRPr="004D2EA0">
        <w:rPr>
          <w:rFonts w:ascii="Arial" w:hAnsi="Arial" w:cs="Arial"/>
          <w:sz w:val="20"/>
          <w:szCs w:val="20"/>
        </w:rPr>
        <w:t xml:space="preserve"> que Establece las Bases de los </w:t>
      </w:r>
      <w:r w:rsidR="00444823">
        <w:rPr>
          <w:rFonts w:ascii="Arial" w:hAnsi="Arial" w:cs="Arial"/>
          <w:sz w:val="20"/>
          <w:szCs w:val="20"/>
        </w:rPr>
        <w:t>P</w:t>
      </w:r>
      <w:r w:rsidRPr="004D2EA0">
        <w:rPr>
          <w:rFonts w:ascii="Arial" w:hAnsi="Arial" w:cs="Arial"/>
          <w:sz w:val="20"/>
          <w:szCs w:val="20"/>
        </w:rPr>
        <w:t xml:space="preserve">rocedimientos Administrativos que rigen los Actos de los Órganos de la Administración del Estado. </w:t>
      </w:r>
    </w:p>
    <w:p w14:paraId="5DC07B6C" w14:textId="4F52155A" w:rsidR="00CD5BCC" w:rsidRPr="004D2EA0" w:rsidRDefault="001D117A" w:rsidP="00034253">
      <w:pPr>
        <w:spacing w:before="240" w:after="0" w:line="240" w:lineRule="auto"/>
        <w:ind w:left="34"/>
        <w:rPr>
          <w:rFonts w:ascii="Arial" w:hAnsi="Arial" w:cs="Arial"/>
          <w:b/>
          <w:sz w:val="20"/>
          <w:szCs w:val="20"/>
        </w:rPr>
      </w:pPr>
      <w:r w:rsidRPr="004D2EA0">
        <w:rPr>
          <w:rFonts w:ascii="Arial" w:hAnsi="Arial" w:cs="Arial"/>
          <w:b/>
          <w:sz w:val="20"/>
          <w:szCs w:val="20"/>
        </w:rPr>
        <w:t>4.2.3.    Forma de presentación de los recursos</w:t>
      </w:r>
      <w:r w:rsidR="00591FB2">
        <w:rPr>
          <w:rFonts w:ascii="Arial" w:hAnsi="Arial" w:cs="Arial"/>
          <w:b/>
          <w:sz w:val="20"/>
          <w:szCs w:val="20"/>
        </w:rPr>
        <w:t>.</w:t>
      </w:r>
    </w:p>
    <w:p w14:paraId="06428A7C" w14:textId="3922B9EB" w:rsidR="00CD5BCC" w:rsidRPr="00610F7D" w:rsidRDefault="008F050E" w:rsidP="00034253">
      <w:pPr>
        <w:numPr>
          <w:ilvl w:val="0"/>
          <w:numId w:val="9"/>
        </w:numPr>
        <w:spacing w:before="240" w:after="0" w:line="240" w:lineRule="auto"/>
        <w:rPr>
          <w:rFonts w:ascii="Arial" w:hAnsi="Arial" w:cs="Arial"/>
          <w:sz w:val="20"/>
          <w:szCs w:val="20"/>
        </w:rPr>
      </w:pPr>
      <w:r w:rsidRPr="004D2EA0">
        <w:rPr>
          <w:rFonts w:ascii="Arial" w:hAnsi="Arial" w:cs="Arial"/>
          <w:sz w:val="20"/>
          <w:szCs w:val="20"/>
        </w:rPr>
        <w:t>La Subsecretarí</w:t>
      </w:r>
      <w:r w:rsidR="001D117A" w:rsidRPr="004D2EA0">
        <w:rPr>
          <w:rFonts w:ascii="Arial" w:hAnsi="Arial" w:cs="Arial"/>
          <w:sz w:val="20"/>
          <w:szCs w:val="20"/>
        </w:rPr>
        <w:t>a de Relaciones Exteriores no se hará responsable por los errores cometidos por los postulantes al ingresar información mediante sus accesos de usuario a la plataforma.</w:t>
      </w:r>
    </w:p>
    <w:p w14:paraId="1CD52B41" w14:textId="1A72B32B" w:rsidR="00CD5BCC" w:rsidRDefault="001D117A" w:rsidP="00034253">
      <w:pPr>
        <w:numPr>
          <w:ilvl w:val="0"/>
          <w:numId w:val="9"/>
        </w:numPr>
        <w:spacing w:before="240" w:after="0" w:line="240" w:lineRule="auto"/>
        <w:rPr>
          <w:rFonts w:ascii="Arial" w:hAnsi="Arial" w:cs="Arial"/>
          <w:sz w:val="20"/>
          <w:szCs w:val="20"/>
        </w:rPr>
      </w:pPr>
      <w:r w:rsidRPr="001F5501">
        <w:rPr>
          <w:rFonts w:ascii="Arial" w:hAnsi="Arial" w:cs="Arial"/>
          <w:sz w:val="20"/>
          <w:szCs w:val="20"/>
          <w:u w:val="single"/>
        </w:rPr>
        <w:t>Estos recursos deberán ser presentados por escrito</w:t>
      </w:r>
      <w:r w:rsidRPr="004D2EA0">
        <w:rPr>
          <w:rFonts w:ascii="Arial" w:hAnsi="Arial" w:cs="Arial"/>
          <w:sz w:val="20"/>
          <w:szCs w:val="20"/>
        </w:rPr>
        <w:t xml:space="preserve"> (</w:t>
      </w:r>
      <w:hyperlink r:id="rId18" w:history="1">
        <w:r w:rsidR="00121333" w:rsidRPr="00591FB2">
          <w:rPr>
            <w:rStyle w:val="Hipervnculo"/>
            <w:rFonts w:ascii="Arial" w:hAnsi="Arial" w:cs="Arial"/>
            <w:sz w:val="20"/>
            <w:szCs w:val="20"/>
          </w:rPr>
          <w:t>programadetraduccion</w:t>
        </w:r>
        <w:r w:rsidR="004D2EA0" w:rsidRPr="00591FB2">
          <w:rPr>
            <w:rStyle w:val="Hipervnculo"/>
            <w:rFonts w:ascii="Arial" w:hAnsi="Arial" w:cs="Arial"/>
            <w:sz w:val="20"/>
            <w:szCs w:val="20"/>
          </w:rPr>
          <w:t>@minrel.gob.cl</w:t>
        </w:r>
      </w:hyperlink>
      <w:r w:rsidRPr="004D2EA0">
        <w:rPr>
          <w:rFonts w:ascii="Arial" w:hAnsi="Arial" w:cs="Arial"/>
          <w:sz w:val="20"/>
          <w:szCs w:val="20"/>
        </w:rPr>
        <w:t xml:space="preserve">) y dentro de los </w:t>
      </w:r>
      <w:r w:rsidRPr="004D2EA0">
        <w:rPr>
          <w:rFonts w:ascii="Arial" w:hAnsi="Arial" w:cs="Arial"/>
          <w:sz w:val="20"/>
          <w:szCs w:val="20"/>
          <w:u w:val="single"/>
        </w:rPr>
        <w:t>5 días hábiles</w:t>
      </w:r>
      <w:r w:rsidRPr="004D2EA0">
        <w:rPr>
          <w:rFonts w:ascii="Arial" w:hAnsi="Arial" w:cs="Arial"/>
          <w:sz w:val="20"/>
          <w:szCs w:val="20"/>
        </w:rPr>
        <w:t xml:space="preserve"> siguientes contados desde su notificación, en donde deberá exponer los argumentos y aclaraciones que estime pertinentes y solicitar la reconsideración de la decisión. </w:t>
      </w:r>
    </w:p>
    <w:p w14:paraId="76D3B5F0" w14:textId="2AA77688" w:rsidR="00E070D3" w:rsidRPr="001F5501" w:rsidRDefault="00E070D3" w:rsidP="00034253">
      <w:pPr>
        <w:numPr>
          <w:ilvl w:val="0"/>
          <w:numId w:val="9"/>
        </w:numPr>
        <w:spacing w:before="240" w:after="0" w:line="240" w:lineRule="auto"/>
        <w:rPr>
          <w:rFonts w:ascii="Arial" w:hAnsi="Arial" w:cs="Arial"/>
          <w:b/>
          <w:bCs/>
          <w:sz w:val="20"/>
          <w:szCs w:val="20"/>
        </w:rPr>
      </w:pPr>
      <w:r w:rsidRPr="001F5501">
        <w:rPr>
          <w:rFonts w:ascii="Arial" w:hAnsi="Arial" w:cs="Arial"/>
          <w:b/>
          <w:bCs/>
          <w:sz w:val="20"/>
          <w:szCs w:val="20"/>
        </w:rPr>
        <w:t>Sólo se considerarán válidamente presentados aquellos recursos que sean enviados a dicha dirección de correo electrónico dentro del plazo señalado, no admitiéndose otras vías de presentación ni medios distintos.</w:t>
      </w:r>
    </w:p>
    <w:p w14:paraId="64CF7DD6" w14:textId="79617162" w:rsidR="00CD5BCC" w:rsidRPr="00610F7D" w:rsidRDefault="001D117A" w:rsidP="00034253">
      <w:pPr>
        <w:numPr>
          <w:ilvl w:val="0"/>
          <w:numId w:val="9"/>
        </w:numPr>
        <w:spacing w:before="240" w:after="0" w:line="240" w:lineRule="auto"/>
        <w:rPr>
          <w:rFonts w:ascii="Arial" w:hAnsi="Arial" w:cs="Arial"/>
          <w:sz w:val="20"/>
          <w:szCs w:val="20"/>
        </w:rPr>
      </w:pPr>
      <w:r w:rsidRPr="004D2EA0">
        <w:rPr>
          <w:rFonts w:ascii="Arial" w:hAnsi="Arial" w:cs="Arial"/>
          <w:sz w:val="20"/>
          <w:szCs w:val="20"/>
        </w:rPr>
        <w:t>Bajo ninguna circunstancia, la presentación de estos recursos implica que se puedan presentar los documentos considerados como obligatorios y específicos, de forma posterior a la hora de cierre de postulación, ni la corrección de aquellos que no hayan sido cargados correctamente a la plataforma al momento de postular. Asimismo, se rechazarán los recursos que pretendan rectificar antecedentes presentados en la postulación, y que no hayan cumplido con todos los requisitos exigidos en las bases.</w:t>
      </w:r>
    </w:p>
    <w:p w14:paraId="4428C902" w14:textId="2A47B05E" w:rsidR="00CD5BCC" w:rsidRPr="004D2EA0" w:rsidRDefault="001D117A" w:rsidP="00034253">
      <w:pPr>
        <w:spacing w:before="240" w:after="0" w:line="240" w:lineRule="auto"/>
        <w:ind w:left="709"/>
        <w:rPr>
          <w:rFonts w:ascii="Arial" w:hAnsi="Arial" w:cs="Arial"/>
          <w:sz w:val="20"/>
          <w:szCs w:val="20"/>
        </w:rPr>
      </w:pPr>
      <w:r w:rsidRPr="004D2EA0">
        <w:rPr>
          <w:rFonts w:ascii="Arial" w:hAnsi="Arial" w:cs="Arial"/>
          <w:sz w:val="20"/>
          <w:szCs w:val="20"/>
        </w:rPr>
        <w:t xml:space="preserve">Los recursos serán analizados, y el resultado de esta impugnación será comunicado a través de la página web oficial </w:t>
      </w:r>
      <w:hyperlink r:id="rId19">
        <w:r w:rsidRPr="004D2EA0">
          <w:rPr>
            <w:rFonts w:ascii="Arial" w:hAnsi="Arial" w:cs="Arial"/>
            <w:color w:val="0563C1"/>
            <w:sz w:val="20"/>
            <w:szCs w:val="20"/>
            <w:u w:val="single"/>
          </w:rPr>
          <w:t>http://www.dirac.gob.cl/</w:t>
        </w:r>
      </w:hyperlink>
      <w:r w:rsidRPr="004D2EA0">
        <w:rPr>
          <w:rFonts w:ascii="Arial" w:hAnsi="Arial" w:cs="Arial"/>
          <w:sz w:val="20"/>
          <w:szCs w:val="20"/>
        </w:rPr>
        <w:t>, mediante la publicación de un acto administrativo de la Subsecretaría de Relaciones Exteriores.</w:t>
      </w:r>
    </w:p>
    <w:p w14:paraId="7AF24018" w14:textId="2C6A6725" w:rsidR="00CD5BCC" w:rsidRPr="004D2EA0" w:rsidRDefault="001D117A" w:rsidP="00034253">
      <w:pPr>
        <w:numPr>
          <w:ilvl w:val="0"/>
          <w:numId w:val="9"/>
        </w:numPr>
        <w:spacing w:before="240" w:after="0" w:line="240" w:lineRule="auto"/>
        <w:rPr>
          <w:rFonts w:ascii="Arial" w:hAnsi="Arial" w:cs="Arial"/>
          <w:color w:val="2E75B5"/>
          <w:sz w:val="20"/>
          <w:szCs w:val="20"/>
        </w:rPr>
      </w:pPr>
      <w:r w:rsidRPr="004D2EA0">
        <w:rPr>
          <w:rFonts w:ascii="Arial" w:hAnsi="Arial" w:cs="Arial"/>
          <w:sz w:val="20"/>
          <w:szCs w:val="20"/>
        </w:rPr>
        <w:t>En el caso que el recurso presentado,</w:t>
      </w:r>
      <w:r w:rsidR="00F42441" w:rsidRPr="004D2EA0">
        <w:rPr>
          <w:rFonts w:ascii="Arial" w:hAnsi="Arial" w:cs="Arial"/>
          <w:sz w:val="20"/>
          <w:szCs w:val="20"/>
        </w:rPr>
        <w:t xml:space="preserve"> sea acogido por la Subsecretarí</w:t>
      </w:r>
      <w:r w:rsidRPr="004D2EA0">
        <w:rPr>
          <w:rFonts w:ascii="Arial" w:hAnsi="Arial" w:cs="Arial"/>
          <w:sz w:val="20"/>
          <w:szCs w:val="20"/>
        </w:rPr>
        <w:t>a de Relaciones Exteriores, el proyecto será declarado admisible y pasará a la siguiente etapa de evaluación, junto con los demás proyectos en competencia y de acuerdo a la calendarización definida en las bases. </w:t>
      </w:r>
    </w:p>
    <w:p w14:paraId="06307F06" w14:textId="1B45D20E" w:rsidR="00CD5BCC" w:rsidRPr="00610F7D" w:rsidRDefault="001D117A" w:rsidP="00034253">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24" w:name="_Toc195088307"/>
      <w:r w:rsidRPr="004D2EA0">
        <w:rPr>
          <w:rFonts w:ascii="Arial" w:eastAsia="Calibri" w:hAnsi="Arial" w:cs="Arial"/>
          <w:color w:val="2E75B5"/>
          <w:sz w:val="20"/>
          <w:szCs w:val="20"/>
        </w:rPr>
        <w:t>5.</w:t>
      </w:r>
      <w:r w:rsidRPr="004D2EA0">
        <w:rPr>
          <w:rFonts w:ascii="Arial" w:eastAsia="Calibri" w:hAnsi="Arial" w:cs="Arial"/>
          <w:color w:val="2E75B5"/>
          <w:sz w:val="20"/>
          <w:szCs w:val="20"/>
        </w:rPr>
        <w:tab/>
        <w:t>EVALUACIÓN</w:t>
      </w:r>
      <w:bookmarkEnd w:id="24"/>
    </w:p>
    <w:p w14:paraId="5D083D32" w14:textId="559A7311" w:rsidR="00CD5BCC" w:rsidRPr="00610F7D" w:rsidRDefault="001D117A" w:rsidP="00034253">
      <w:pPr>
        <w:pStyle w:val="Ttulo2"/>
        <w:spacing w:before="240" w:line="259" w:lineRule="auto"/>
        <w:rPr>
          <w:rFonts w:ascii="Arial" w:eastAsia="Calibri" w:hAnsi="Arial" w:cs="Arial"/>
          <w:sz w:val="20"/>
          <w:szCs w:val="20"/>
        </w:rPr>
      </w:pPr>
      <w:bookmarkStart w:id="25" w:name="_Toc195088308"/>
      <w:r w:rsidRPr="004D2EA0">
        <w:rPr>
          <w:rFonts w:ascii="Arial" w:eastAsia="Calibri" w:hAnsi="Arial" w:cs="Arial"/>
          <w:sz w:val="20"/>
          <w:szCs w:val="20"/>
        </w:rPr>
        <w:t xml:space="preserve">5.1. PROCESO DE </w:t>
      </w:r>
      <w:r w:rsidRPr="004D2EA0">
        <w:rPr>
          <w:rFonts w:ascii="Arial" w:hAnsi="Arial" w:cs="Arial"/>
          <w:sz w:val="20"/>
          <w:szCs w:val="20"/>
        </w:rPr>
        <w:t>EVALUACIÓN</w:t>
      </w:r>
      <w:bookmarkEnd w:id="25"/>
      <w:r w:rsidR="00E070D3">
        <w:rPr>
          <w:rFonts w:ascii="Arial" w:hAnsi="Arial" w:cs="Arial"/>
          <w:sz w:val="20"/>
          <w:szCs w:val="20"/>
        </w:rPr>
        <w:t>.</w:t>
      </w:r>
    </w:p>
    <w:p w14:paraId="1C045DE3" w14:textId="41E9516F" w:rsidR="00CD5BCC" w:rsidRPr="004D2EA0" w:rsidRDefault="001D117A" w:rsidP="00F44492">
      <w:pPr>
        <w:spacing w:before="240" w:after="0" w:line="240" w:lineRule="auto"/>
        <w:ind w:left="34"/>
        <w:rPr>
          <w:rFonts w:ascii="Arial" w:hAnsi="Arial" w:cs="Arial"/>
          <w:sz w:val="20"/>
          <w:szCs w:val="20"/>
        </w:rPr>
      </w:pPr>
      <w:r w:rsidRPr="004D2EA0">
        <w:rPr>
          <w:rFonts w:ascii="Arial" w:hAnsi="Arial" w:cs="Arial"/>
          <w:sz w:val="20"/>
          <w:szCs w:val="20"/>
        </w:rPr>
        <w:t>La etapa de evaluación de los proyectos previamente declarados admisibles se desarrollará de la siguiente manera:</w:t>
      </w:r>
    </w:p>
    <w:p w14:paraId="6E929E16" w14:textId="77777777" w:rsidR="00CD5BCC" w:rsidRPr="004D2EA0" w:rsidRDefault="001D117A" w:rsidP="00034253">
      <w:pPr>
        <w:numPr>
          <w:ilvl w:val="0"/>
          <w:numId w:val="14"/>
        </w:numPr>
        <w:spacing w:before="240" w:after="0" w:line="240" w:lineRule="auto"/>
        <w:rPr>
          <w:rFonts w:ascii="Arial" w:hAnsi="Arial" w:cs="Arial"/>
          <w:sz w:val="20"/>
          <w:szCs w:val="20"/>
        </w:rPr>
      </w:pPr>
      <w:r w:rsidRPr="004D2EA0">
        <w:rPr>
          <w:rFonts w:ascii="Arial" w:hAnsi="Arial" w:cs="Arial"/>
          <w:sz w:val="20"/>
          <w:szCs w:val="20"/>
        </w:rPr>
        <w:t>Los proyectos serán evaluados por una Comisión Evaluadora compuesta por tres (3) jurados seleccionados por el/la Director/a de DIRAC que serán:</w:t>
      </w:r>
    </w:p>
    <w:p w14:paraId="09C79CEB" w14:textId="443611AC" w:rsidR="00CD5BCC"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 xml:space="preserve">* La encargada del área de Literatura y del Programa </w:t>
      </w:r>
      <w:r w:rsidR="00610F7D">
        <w:rPr>
          <w:rFonts w:ascii="Arial" w:hAnsi="Arial" w:cs="Arial"/>
          <w:sz w:val="20"/>
          <w:szCs w:val="20"/>
        </w:rPr>
        <w:t xml:space="preserve">Translating Chile </w:t>
      </w:r>
      <w:r w:rsidRPr="004D2EA0">
        <w:rPr>
          <w:rFonts w:ascii="Arial" w:hAnsi="Arial" w:cs="Arial"/>
          <w:sz w:val="20"/>
          <w:szCs w:val="20"/>
        </w:rPr>
        <w:t xml:space="preserve">de DIRAC. </w:t>
      </w:r>
    </w:p>
    <w:p w14:paraId="49DB9EA4" w14:textId="77777777" w:rsidR="00CD5BCC"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 xml:space="preserve">* Un jurado externo, experto en Literatura. </w:t>
      </w:r>
    </w:p>
    <w:p w14:paraId="071E36E3" w14:textId="1E2FCFD7" w:rsidR="00CD5BCC" w:rsidRPr="004D2EA0" w:rsidRDefault="001D117A" w:rsidP="00034253">
      <w:pPr>
        <w:spacing w:before="240" w:after="0" w:line="240" w:lineRule="auto"/>
        <w:ind w:left="720"/>
        <w:rPr>
          <w:rFonts w:ascii="Arial" w:hAnsi="Arial" w:cs="Arial"/>
          <w:sz w:val="20"/>
          <w:szCs w:val="20"/>
        </w:rPr>
      </w:pPr>
      <w:r w:rsidRPr="004D2EA0">
        <w:rPr>
          <w:rFonts w:ascii="Arial" w:hAnsi="Arial" w:cs="Arial"/>
          <w:sz w:val="20"/>
          <w:szCs w:val="20"/>
        </w:rPr>
        <w:t>* Un tercer jurado, que deberá ser un funcionario de la Subsecretaría de Relaciones Exteriores, experto en temáticas de Políticas Exterior.</w:t>
      </w:r>
    </w:p>
    <w:p w14:paraId="2D2C4AED" w14:textId="213D3F13" w:rsidR="00CD5BCC" w:rsidRPr="004D2EA0" w:rsidRDefault="001D117A" w:rsidP="00034253">
      <w:pPr>
        <w:numPr>
          <w:ilvl w:val="0"/>
          <w:numId w:val="14"/>
        </w:numPr>
        <w:pBdr>
          <w:top w:val="nil"/>
          <w:left w:val="nil"/>
          <w:bottom w:val="nil"/>
          <w:right w:val="nil"/>
          <w:between w:val="nil"/>
        </w:pBdr>
        <w:spacing w:before="240" w:after="0" w:line="240" w:lineRule="auto"/>
        <w:rPr>
          <w:rFonts w:ascii="Arial" w:hAnsi="Arial" w:cs="Arial"/>
          <w:color w:val="000000"/>
          <w:sz w:val="20"/>
          <w:szCs w:val="20"/>
        </w:rPr>
      </w:pPr>
      <w:r w:rsidRPr="004D2EA0">
        <w:rPr>
          <w:rFonts w:ascii="Arial" w:hAnsi="Arial" w:cs="Arial"/>
          <w:color w:val="000000"/>
          <w:sz w:val="20"/>
          <w:szCs w:val="20"/>
        </w:rPr>
        <w:t xml:space="preserve">Cada </w:t>
      </w:r>
      <w:r w:rsidRPr="004D2EA0">
        <w:rPr>
          <w:rFonts w:ascii="Arial" w:hAnsi="Arial" w:cs="Arial"/>
          <w:sz w:val="20"/>
          <w:szCs w:val="20"/>
        </w:rPr>
        <w:t xml:space="preserve">jurado elaborará una ficha de evaluación por cada proyecto, </w:t>
      </w:r>
      <w:r w:rsidR="00DB3FE2">
        <w:rPr>
          <w:rFonts w:ascii="Arial" w:hAnsi="Arial" w:cs="Arial"/>
          <w:sz w:val="20"/>
          <w:szCs w:val="20"/>
        </w:rPr>
        <w:t xml:space="preserve">con </w:t>
      </w:r>
      <w:r w:rsidRPr="004D2EA0">
        <w:rPr>
          <w:rFonts w:ascii="Arial" w:hAnsi="Arial" w:cs="Arial"/>
          <w:sz w:val="20"/>
          <w:szCs w:val="20"/>
        </w:rPr>
        <w:t xml:space="preserve">base </w:t>
      </w:r>
      <w:r w:rsidR="00DB3FE2">
        <w:rPr>
          <w:rFonts w:ascii="Arial" w:hAnsi="Arial" w:cs="Arial"/>
          <w:sz w:val="20"/>
          <w:szCs w:val="20"/>
        </w:rPr>
        <w:t>en</w:t>
      </w:r>
      <w:r w:rsidRPr="004D2EA0">
        <w:rPr>
          <w:rFonts w:ascii="Arial" w:hAnsi="Arial" w:cs="Arial"/>
          <w:sz w:val="20"/>
          <w:szCs w:val="20"/>
        </w:rPr>
        <w:t xml:space="preserve"> la tabla de criterios generales. Asignarán puntaje a cada uno de los cuatro criterios conforme a la tabla de calificaciones y entregarán un único fundamento consensuado, en el que se explicitan las razones por las cuales se otorgó el puntaje asignado, así como qué aspectos faltaron o podrían mejorarse para que el proyecto hubiese alcanzado una puntuación superior. Esta evaluación se realizará sobre la base de los antecedentes presentados en el formulario de postulación digital y sus documentos obligatorios</w:t>
      </w:r>
      <w:r w:rsidR="00DB3FE2">
        <w:rPr>
          <w:rFonts w:ascii="Arial" w:hAnsi="Arial" w:cs="Arial"/>
          <w:sz w:val="20"/>
          <w:szCs w:val="20"/>
        </w:rPr>
        <w:t>, presentados en la plataforma de postulación</w:t>
      </w:r>
      <w:r w:rsidR="00E070D3">
        <w:rPr>
          <w:rFonts w:ascii="Arial" w:hAnsi="Arial" w:cs="Arial"/>
          <w:sz w:val="20"/>
          <w:szCs w:val="20"/>
        </w:rPr>
        <w:t>.</w:t>
      </w:r>
    </w:p>
    <w:p w14:paraId="18002381" w14:textId="36738147" w:rsidR="00CD5BCC" w:rsidRPr="00610F7D" w:rsidRDefault="001D117A" w:rsidP="00034253">
      <w:pPr>
        <w:numPr>
          <w:ilvl w:val="0"/>
          <w:numId w:val="14"/>
        </w:numPr>
        <w:spacing w:before="240" w:after="0" w:line="240" w:lineRule="auto"/>
        <w:rPr>
          <w:rFonts w:ascii="Arial" w:hAnsi="Arial" w:cs="Arial"/>
          <w:sz w:val="20"/>
          <w:szCs w:val="20"/>
        </w:rPr>
      </w:pPr>
      <w:r w:rsidRPr="004D2EA0">
        <w:rPr>
          <w:rFonts w:ascii="Arial" w:hAnsi="Arial" w:cs="Arial"/>
          <w:sz w:val="20"/>
          <w:szCs w:val="20"/>
        </w:rPr>
        <w:lastRenderedPageBreak/>
        <w:t>La ponderación de los puntajes asignados a cada criterio dará como resultado el puntaje entregado por cada jurado. Si se recibe más de una solicitud para la misma obra y en el mismo idioma, solo se otorgará subvención a una de ellas.</w:t>
      </w:r>
    </w:p>
    <w:p w14:paraId="2C524CB8" w14:textId="006C6C27" w:rsidR="005D1CAB" w:rsidRPr="00610F7D" w:rsidRDefault="001D117A" w:rsidP="00034253">
      <w:pPr>
        <w:numPr>
          <w:ilvl w:val="0"/>
          <w:numId w:val="14"/>
        </w:numPr>
        <w:spacing w:before="240" w:after="0" w:line="240" w:lineRule="auto"/>
        <w:rPr>
          <w:rFonts w:ascii="Arial" w:hAnsi="Arial" w:cs="Arial"/>
          <w:sz w:val="20"/>
          <w:szCs w:val="20"/>
        </w:rPr>
      </w:pPr>
      <w:r w:rsidRPr="004D2EA0">
        <w:rPr>
          <w:rFonts w:ascii="Arial" w:hAnsi="Arial" w:cs="Arial"/>
          <w:sz w:val="20"/>
          <w:szCs w:val="20"/>
        </w:rPr>
        <w:t>Las Fichas de Evaluación serán los documentos utilizados para el proceso de evaluación y selección de los proyectos. Una vez finalizado el concurso, los postulantes podrán solicitar la Ficha Única de Evaluación, con la justificación del jurado. Sin perjuicio de ello, cabe señalar que, una vez publicada la resolución que declara a los ganadores de la presente convocatoria, la información relacionada con la evaluación será comunicada a cada postulante a través de correo electrónico.</w:t>
      </w:r>
    </w:p>
    <w:p w14:paraId="3E1E6FAB" w14:textId="45A984F5" w:rsidR="00CD5BCC" w:rsidRPr="00A778E0" w:rsidRDefault="001D117A" w:rsidP="00A778E0">
      <w:pPr>
        <w:pStyle w:val="Ttulo2"/>
        <w:spacing w:before="240" w:line="259" w:lineRule="auto"/>
        <w:rPr>
          <w:rFonts w:ascii="Arial" w:eastAsia="Calibri" w:hAnsi="Arial" w:cs="Arial"/>
          <w:sz w:val="20"/>
          <w:szCs w:val="20"/>
        </w:rPr>
      </w:pPr>
      <w:bookmarkStart w:id="26" w:name="_Toc195088309"/>
      <w:r w:rsidRPr="004D2EA0">
        <w:rPr>
          <w:rFonts w:ascii="Arial" w:eastAsia="Calibri" w:hAnsi="Arial" w:cs="Arial"/>
          <w:sz w:val="20"/>
          <w:szCs w:val="20"/>
        </w:rPr>
        <w:t xml:space="preserve">5.2. TABLA DE CRITERIOS GENERALES DE </w:t>
      </w:r>
      <w:r w:rsidRPr="004D2EA0">
        <w:rPr>
          <w:rFonts w:ascii="Arial" w:hAnsi="Arial" w:cs="Arial"/>
          <w:sz w:val="20"/>
          <w:szCs w:val="20"/>
        </w:rPr>
        <w:t>EVALUACIÓN</w:t>
      </w:r>
      <w:bookmarkEnd w:id="26"/>
      <w:r w:rsidR="00E070D3">
        <w:rPr>
          <w:rFonts w:ascii="Arial" w:hAnsi="Arial" w:cs="Arial"/>
          <w:sz w:val="20"/>
          <w:szCs w:val="20"/>
        </w:rPr>
        <w:t>.</w:t>
      </w:r>
    </w:p>
    <w:p w14:paraId="326C04DF" w14:textId="66115249" w:rsidR="00CD5BCC" w:rsidRPr="00F44492" w:rsidRDefault="001D117A" w:rsidP="00F44492">
      <w:pPr>
        <w:pStyle w:val="Ttulo2"/>
        <w:spacing w:before="240" w:line="259" w:lineRule="auto"/>
        <w:rPr>
          <w:rFonts w:ascii="Arial" w:eastAsia="Calibri" w:hAnsi="Arial" w:cs="Arial"/>
          <w:sz w:val="20"/>
          <w:szCs w:val="20"/>
        </w:rPr>
      </w:pPr>
      <w:bookmarkStart w:id="27" w:name="_Toc195088310"/>
      <w:r w:rsidRPr="004D2EA0">
        <w:rPr>
          <w:rFonts w:ascii="Arial" w:eastAsia="Calibri" w:hAnsi="Arial" w:cs="Arial"/>
          <w:sz w:val="20"/>
          <w:szCs w:val="20"/>
        </w:rPr>
        <w:t xml:space="preserve">5.3. TABLA DE </w:t>
      </w:r>
      <w:r w:rsidRPr="004D2EA0">
        <w:rPr>
          <w:rFonts w:ascii="Arial" w:hAnsi="Arial" w:cs="Arial"/>
          <w:sz w:val="20"/>
          <w:szCs w:val="20"/>
        </w:rPr>
        <w:t>CALIFICACIÓN</w:t>
      </w:r>
      <w:r w:rsidRPr="004D2EA0">
        <w:rPr>
          <w:rFonts w:ascii="Arial" w:eastAsia="Calibri" w:hAnsi="Arial" w:cs="Arial"/>
          <w:sz w:val="20"/>
          <w:szCs w:val="20"/>
        </w:rPr>
        <w:t xml:space="preserve"> PARA EVALUACION</w:t>
      </w:r>
      <w:r w:rsidR="003270B4" w:rsidRPr="004D2EA0">
        <w:rPr>
          <w:rFonts w:ascii="Arial" w:hAnsi="Arial" w:cs="Arial"/>
          <w:noProof/>
          <w:sz w:val="20"/>
          <w:szCs w:val="20"/>
        </w:rPr>
        <w:drawing>
          <wp:anchor distT="0" distB="0" distL="114300" distR="114300" simplePos="0" relativeHeight="251658240" behindDoc="1" locked="0" layoutInCell="1" allowOverlap="1" wp14:anchorId="72DFB42A" wp14:editId="0B0F9ADC">
            <wp:simplePos x="0" y="0"/>
            <wp:positionH relativeFrom="margin">
              <wp:posOffset>-718185</wp:posOffset>
            </wp:positionH>
            <wp:positionV relativeFrom="paragraph">
              <wp:posOffset>187325</wp:posOffset>
            </wp:positionV>
            <wp:extent cx="7096125" cy="6581775"/>
            <wp:effectExtent l="0" t="0" r="9525" b="9525"/>
            <wp:wrapTight wrapText="bothSides">
              <wp:wrapPolygon edited="0">
                <wp:start x="0" y="0"/>
                <wp:lineTo x="0" y="21569"/>
                <wp:lineTo x="21571" y="21569"/>
                <wp:lineTo x="21571" y="21006"/>
                <wp:lineTo x="20643" y="21006"/>
                <wp:lineTo x="21165" y="20631"/>
                <wp:lineTo x="21165" y="20381"/>
                <wp:lineTo x="20643" y="20006"/>
                <wp:lineTo x="21571" y="19881"/>
                <wp:lineTo x="21571" y="19818"/>
                <wp:lineTo x="20643" y="19005"/>
                <wp:lineTo x="21165" y="18943"/>
                <wp:lineTo x="21165" y="18693"/>
                <wp:lineTo x="20643" y="18005"/>
                <wp:lineTo x="21571" y="17818"/>
                <wp:lineTo x="21571" y="16067"/>
                <wp:lineTo x="20643" y="16005"/>
                <wp:lineTo x="21571" y="15630"/>
                <wp:lineTo x="21571" y="15567"/>
                <wp:lineTo x="20643" y="15004"/>
                <wp:lineTo x="21165" y="14942"/>
                <wp:lineTo x="21165" y="14629"/>
                <wp:lineTo x="20643" y="14004"/>
                <wp:lineTo x="21571" y="13942"/>
                <wp:lineTo x="21571" y="12941"/>
                <wp:lineTo x="21281" y="12003"/>
                <wp:lineTo x="20875" y="11316"/>
                <wp:lineTo x="20643" y="11003"/>
                <wp:lineTo x="21571" y="10878"/>
                <wp:lineTo x="21571" y="10816"/>
                <wp:lineTo x="21223" y="10003"/>
                <wp:lineTo x="21571" y="9253"/>
                <wp:lineTo x="21571" y="8252"/>
                <wp:lineTo x="20643" y="8002"/>
                <wp:lineTo x="21571" y="7752"/>
                <wp:lineTo x="21571" y="6627"/>
                <wp:lineTo x="21107" y="6064"/>
                <wp:lineTo x="20643" y="6002"/>
                <wp:lineTo x="21571" y="5377"/>
                <wp:lineTo x="21571" y="5252"/>
                <wp:lineTo x="20643" y="5001"/>
                <wp:lineTo x="21165" y="4626"/>
                <wp:lineTo x="21165" y="4376"/>
                <wp:lineTo x="20643" y="4001"/>
                <wp:lineTo x="21571" y="3689"/>
                <wp:lineTo x="21571" y="3063"/>
                <wp:lineTo x="21107" y="3001"/>
                <wp:lineTo x="21513" y="2501"/>
                <wp:lineTo x="21513" y="1438"/>
                <wp:lineTo x="21339" y="1188"/>
                <wp:lineTo x="21571" y="875"/>
                <wp:lineTo x="2157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96125" cy="65817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7"/>
      <w:r w:rsidR="00E070D3">
        <w:rPr>
          <w:rFonts w:ascii="Arial" w:eastAsia="Calibri" w:hAnsi="Arial" w:cs="Arial"/>
          <w:sz w:val="20"/>
          <w:szCs w:val="20"/>
        </w:rPr>
        <w:t>.</w:t>
      </w:r>
    </w:p>
    <w:p w14:paraId="7503B1F4" w14:textId="77777777" w:rsidR="00CD5BCC" w:rsidRPr="004D2EA0" w:rsidRDefault="001D117A" w:rsidP="00034253">
      <w:pPr>
        <w:numPr>
          <w:ilvl w:val="0"/>
          <w:numId w:val="10"/>
        </w:numPr>
        <w:spacing w:before="240" w:after="0" w:line="240" w:lineRule="auto"/>
        <w:ind w:left="566" w:right="616"/>
        <w:rPr>
          <w:rFonts w:ascii="Arial" w:hAnsi="Arial" w:cs="Arial"/>
          <w:sz w:val="20"/>
          <w:szCs w:val="20"/>
        </w:rPr>
      </w:pPr>
      <w:r w:rsidRPr="004D2EA0">
        <w:rPr>
          <w:rFonts w:ascii="Arial" w:hAnsi="Arial" w:cs="Arial"/>
          <w:sz w:val="20"/>
          <w:szCs w:val="20"/>
        </w:rPr>
        <w:t>Cada criterio será desglosado en diferentes subcriterios cuyo puntaje ponderado total será de 100 puntos.</w:t>
      </w:r>
    </w:p>
    <w:p w14:paraId="29CEE0C4" w14:textId="77777777" w:rsidR="00CD5BCC" w:rsidRPr="004D2EA0" w:rsidRDefault="001D117A" w:rsidP="00034253">
      <w:pPr>
        <w:numPr>
          <w:ilvl w:val="0"/>
          <w:numId w:val="10"/>
        </w:numPr>
        <w:spacing w:before="240" w:after="0" w:line="240" w:lineRule="auto"/>
        <w:ind w:left="566" w:right="616"/>
        <w:rPr>
          <w:rFonts w:ascii="Arial" w:hAnsi="Arial" w:cs="Arial"/>
          <w:sz w:val="20"/>
          <w:szCs w:val="20"/>
        </w:rPr>
      </w:pPr>
      <w:r w:rsidRPr="004D2EA0">
        <w:rPr>
          <w:rFonts w:ascii="Arial" w:hAnsi="Arial" w:cs="Arial"/>
          <w:sz w:val="20"/>
          <w:szCs w:val="20"/>
        </w:rPr>
        <w:t xml:space="preserve">Posteriormente, se obtendrá un puntaje final, de acuerdo a las ponderaciones de cada criterio, que representará el porcentaje de cumplimiento global del proyecto.  </w:t>
      </w:r>
    </w:p>
    <w:p w14:paraId="4446FE47" w14:textId="5F42F5FF" w:rsidR="00A778E0" w:rsidRPr="00604643" w:rsidRDefault="001D117A" w:rsidP="00A778E0">
      <w:pPr>
        <w:numPr>
          <w:ilvl w:val="0"/>
          <w:numId w:val="10"/>
        </w:numPr>
        <w:spacing w:before="240" w:after="0" w:line="240" w:lineRule="auto"/>
        <w:ind w:left="566" w:right="616"/>
        <w:rPr>
          <w:rFonts w:ascii="Arial" w:hAnsi="Arial" w:cs="Arial"/>
          <w:sz w:val="20"/>
          <w:szCs w:val="20"/>
        </w:rPr>
      </w:pPr>
      <w:r w:rsidRPr="004D2EA0">
        <w:rPr>
          <w:rFonts w:ascii="Arial" w:hAnsi="Arial" w:cs="Arial"/>
          <w:sz w:val="20"/>
          <w:szCs w:val="20"/>
        </w:rPr>
        <w:lastRenderedPageBreak/>
        <w:t xml:space="preserve">Para que un proyecto sea considerado como preseleccionado y pueda ser evaluado presupuestariamente debe obtener un puntaje mínimo de </w:t>
      </w:r>
      <w:r w:rsidRPr="004D2EA0">
        <w:rPr>
          <w:rFonts w:ascii="Arial" w:hAnsi="Arial" w:cs="Arial"/>
          <w:b/>
          <w:sz w:val="20"/>
          <w:szCs w:val="20"/>
        </w:rPr>
        <w:t>85 puntos</w:t>
      </w:r>
      <w:r w:rsidRPr="004D2EA0">
        <w:rPr>
          <w:rFonts w:ascii="Arial" w:hAnsi="Arial" w:cs="Arial"/>
          <w:sz w:val="20"/>
          <w:szCs w:val="20"/>
        </w:rPr>
        <w:t xml:space="preserve">. </w:t>
      </w:r>
    </w:p>
    <w:p w14:paraId="00BF3951" w14:textId="5A7DCCE3" w:rsidR="00C76281" w:rsidRDefault="001D117A" w:rsidP="00034253">
      <w:pPr>
        <w:spacing w:before="240" w:after="0" w:line="240" w:lineRule="auto"/>
        <w:ind w:right="616"/>
        <w:rPr>
          <w:rFonts w:ascii="Arial" w:hAnsi="Arial" w:cs="Arial"/>
          <w:sz w:val="20"/>
          <w:szCs w:val="20"/>
        </w:rPr>
      </w:pPr>
      <w:r w:rsidRPr="004D2EA0">
        <w:rPr>
          <w:rFonts w:ascii="Arial" w:hAnsi="Arial" w:cs="Arial"/>
          <w:sz w:val="20"/>
          <w:szCs w:val="20"/>
        </w:rPr>
        <w:t>Se ordenarán los mejores puntajes en una lista priorizada de acuerdo a la siguiente escala</w:t>
      </w:r>
      <w:r w:rsidR="00C76281">
        <w:rPr>
          <w:rFonts w:ascii="Arial" w:hAnsi="Arial" w:cs="Arial"/>
          <w:sz w:val="20"/>
          <w:szCs w:val="20"/>
        </w:rPr>
        <w:t>:</w:t>
      </w:r>
    </w:p>
    <w:p w14:paraId="6D92CF73" w14:textId="272A0D90" w:rsidR="00CD5BCC" w:rsidRPr="00610F7D" w:rsidRDefault="00853A7A" w:rsidP="00034253">
      <w:pPr>
        <w:pStyle w:val="Ttulo2"/>
        <w:spacing w:before="240" w:line="259" w:lineRule="auto"/>
        <w:rPr>
          <w:rFonts w:ascii="Arial" w:eastAsia="Calibri" w:hAnsi="Arial" w:cs="Arial"/>
          <w:sz w:val="20"/>
          <w:szCs w:val="20"/>
        </w:rPr>
      </w:pPr>
      <w:bookmarkStart w:id="28" w:name="_Toc195088311"/>
      <w:r w:rsidRPr="004D2EA0">
        <w:rPr>
          <w:rFonts w:ascii="Arial" w:eastAsia="Calibri" w:hAnsi="Arial" w:cs="Arial"/>
          <w:sz w:val="20"/>
          <w:szCs w:val="20"/>
        </w:rPr>
        <w:t xml:space="preserve">5.3. TABLA DE </w:t>
      </w:r>
      <w:r w:rsidRPr="004D2EA0">
        <w:rPr>
          <w:rFonts w:ascii="Arial" w:hAnsi="Arial" w:cs="Arial"/>
          <w:sz w:val="20"/>
          <w:szCs w:val="20"/>
        </w:rPr>
        <w:t>CALIFICACIÓN</w:t>
      </w:r>
      <w:r w:rsidRPr="004D2EA0">
        <w:rPr>
          <w:rFonts w:ascii="Arial" w:eastAsia="Calibri" w:hAnsi="Arial" w:cs="Arial"/>
          <w:sz w:val="20"/>
          <w:szCs w:val="20"/>
        </w:rPr>
        <w:t xml:space="preserve"> PARA EVALUACION</w:t>
      </w:r>
      <w:bookmarkEnd w:id="28"/>
    </w:p>
    <w:tbl>
      <w:tblPr>
        <w:tblStyle w:val="a4"/>
        <w:tblW w:w="66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3"/>
        <w:gridCol w:w="3427"/>
      </w:tblGrid>
      <w:tr w:rsidR="00CD5BCC" w:rsidRPr="00A56444" w14:paraId="07252F9C" w14:textId="77777777">
        <w:trPr>
          <w:trHeight w:val="360"/>
          <w:jc w:val="center"/>
        </w:trPr>
        <w:tc>
          <w:tcPr>
            <w:tcW w:w="3253" w:type="dxa"/>
            <w:shd w:val="clear" w:color="auto" w:fill="DEEBF6"/>
            <w:vAlign w:val="center"/>
          </w:tcPr>
          <w:p w14:paraId="342D6205" w14:textId="77777777" w:rsidR="00CD5BCC" w:rsidRPr="004D2EA0" w:rsidRDefault="001D117A" w:rsidP="00034253">
            <w:pPr>
              <w:spacing w:before="240" w:after="0" w:line="240" w:lineRule="auto"/>
              <w:jc w:val="center"/>
              <w:rPr>
                <w:rFonts w:ascii="Arial" w:hAnsi="Arial" w:cs="Arial"/>
                <w:b/>
                <w:sz w:val="20"/>
                <w:szCs w:val="20"/>
              </w:rPr>
            </w:pPr>
            <w:r w:rsidRPr="004D2EA0">
              <w:rPr>
                <w:rFonts w:ascii="Arial" w:hAnsi="Arial" w:cs="Arial"/>
                <w:b/>
                <w:sz w:val="20"/>
                <w:szCs w:val="20"/>
              </w:rPr>
              <w:t>PUNTAJE</w:t>
            </w:r>
          </w:p>
        </w:tc>
        <w:tc>
          <w:tcPr>
            <w:tcW w:w="3427" w:type="dxa"/>
            <w:shd w:val="clear" w:color="auto" w:fill="DEEBF6"/>
            <w:vAlign w:val="center"/>
          </w:tcPr>
          <w:p w14:paraId="4C161B61" w14:textId="77777777" w:rsidR="00CD5BCC" w:rsidRPr="004D2EA0" w:rsidRDefault="001D117A" w:rsidP="00034253">
            <w:pPr>
              <w:spacing w:before="240" w:after="0" w:line="240" w:lineRule="auto"/>
              <w:jc w:val="center"/>
              <w:rPr>
                <w:rFonts w:ascii="Arial" w:hAnsi="Arial" w:cs="Arial"/>
                <w:b/>
                <w:sz w:val="20"/>
                <w:szCs w:val="20"/>
              </w:rPr>
            </w:pPr>
            <w:r w:rsidRPr="004D2EA0">
              <w:rPr>
                <w:rFonts w:ascii="Arial" w:hAnsi="Arial" w:cs="Arial"/>
                <w:b/>
                <w:sz w:val="20"/>
                <w:szCs w:val="20"/>
              </w:rPr>
              <w:t>DESCRIPCIÓN</w:t>
            </w:r>
          </w:p>
        </w:tc>
      </w:tr>
      <w:tr w:rsidR="00CD5BCC" w:rsidRPr="00A56444" w14:paraId="52AC7F4C" w14:textId="77777777">
        <w:trPr>
          <w:trHeight w:val="375"/>
          <w:jc w:val="center"/>
        </w:trPr>
        <w:tc>
          <w:tcPr>
            <w:tcW w:w="3253" w:type="dxa"/>
            <w:vAlign w:val="center"/>
          </w:tcPr>
          <w:p w14:paraId="38A01F35"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1 – 39</w:t>
            </w:r>
          </w:p>
        </w:tc>
        <w:tc>
          <w:tcPr>
            <w:tcW w:w="3427" w:type="dxa"/>
            <w:vAlign w:val="center"/>
          </w:tcPr>
          <w:p w14:paraId="71D9FC2F"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Deficiente</w:t>
            </w:r>
          </w:p>
        </w:tc>
      </w:tr>
      <w:tr w:rsidR="00CD5BCC" w:rsidRPr="00A56444" w14:paraId="1C22D0FF" w14:textId="77777777">
        <w:trPr>
          <w:trHeight w:val="422"/>
          <w:jc w:val="center"/>
        </w:trPr>
        <w:tc>
          <w:tcPr>
            <w:tcW w:w="3253" w:type="dxa"/>
            <w:vAlign w:val="center"/>
          </w:tcPr>
          <w:p w14:paraId="3E9C79ED"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40 – 64</w:t>
            </w:r>
          </w:p>
        </w:tc>
        <w:tc>
          <w:tcPr>
            <w:tcW w:w="3427" w:type="dxa"/>
            <w:vAlign w:val="center"/>
          </w:tcPr>
          <w:p w14:paraId="13FE417B"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Insuficiente</w:t>
            </w:r>
          </w:p>
        </w:tc>
      </w:tr>
      <w:tr w:rsidR="00CD5BCC" w:rsidRPr="00A56444" w14:paraId="13F08FBD" w14:textId="77777777">
        <w:trPr>
          <w:trHeight w:val="465"/>
          <w:jc w:val="center"/>
        </w:trPr>
        <w:tc>
          <w:tcPr>
            <w:tcW w:w="3253" w:type="dxa"/>
            <w:tcBorders>
              <w:bottom w:val="single" w:sz="4" w:space="0" w:color="000000"/>
            </w:tcBorders>
            <w:vAlign w:val="center"/>
          </w:tcPr>
          <w:p w14:paraId="7EB87AC9"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65-84</w:t>
            </w:r>
          </w:p>
        </w:tc>
        <w:tc>
          <w:tcPr>
            <w:tcW w:w="3427" w:type="dxa"/>
            <w:tcBorders>
              <w:bottom w:val="single" w:sz="4" w:space="0" w:color="000000"/>
            </w:tcBorders>
            <w:vAlign w:val="center"/>
          </w:tcPr>
          <w:p w14:paraId="064B5B0C"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Suficiente</w:t>
            </w:r>
          </w:p>
        </w:tc>
      </w:tr>
      <w:tr w:rsidR="00CD5BCC" w:rsidRPr="00A56444" w14:paraId="136CF837" w14:textId="77777777">
        <w:trPr>
          <w:trHeight w:val="414"/>
          <w:jc w:val="center"/>
        </w:trPr>
        <w:tc>
          <w:tcPr>
            <w:tcW w:w="3253" w:type="dxa"/>
            <w:tcBorders>
              <w:top w:val="single" w:sz="4" w:space="0" w:color="000000"/>
            </w:tcBorders>
            <w:vAlign w:val="center"/>
          </w:tcPr>
          <w:p w14:paraId="0EC6F7DE"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85-90</w:t>
            </w:r>
          </w:p>
        </w:tc>
        <w:tc>
          <w:tcPr>
            <w:tcW w:w="3427" w:type="dxa"/>
            <w:tcBorders>
              <w:top w:val="single" w:sz="4" w:space="0" w:color="000000"/>
            </w:tcBorders>
            <w:vAlign w:val="center"/>
          </w:tcPr>
          <w:p w14:paraId="021FA797"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Bueno</w:t>
            </w:r>
          </w:p>
        </w:tc>
      </w:tr>
      <w:tr w:rsidR="00CD5BCC" w:rsidRPr="00A56444" w14:paraId="17F8554C" w14:textId="77777777">
        <w:trPr>
          <w:trHeight w:val="414"/>
          <w:jc w:val="center"/>
        </w:trPr>
        <w:tc>
          <w:tcPr>
            <w:tcW w:w="3253" w:type="dxa"/>
            <w:tcBorders>
              <w:top w:val="single" w:sz="4" w:space="0" w:color="000000"/>
            </w:tcBorders>
            <w:vAlign w:val="center"/>
          </w:tcPr>
          <w:p w14:paraId="567B1DD7"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91-95</w:t>
            </w:r>
          </w:p>
        </w:tc>
        <w:tc>
          <w:tcPr>
            <w:tcW w:w="3427" w:type="dxa"/>
            <w:tcBorders>
              <w:top w:val="single" w:sz="4" w:space="0" w:color="000000"/>
            </w:tcBorders>
            <w:vAlign w:val="center"/>
          </w:tcPr>
          <w:p w14:paraId="4C349300"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Muy bueno</w:t>
            </w:r>
          </w:p>
        </w:tc>
      </w:tr>
      <w:tr w:rsidR="00CD5BCC" w:rsidRPr="00A56444" w14:paraId="4A44FF27" w14:textId="77777777">
        <w:trPr>
          <w:trHeight w:val="407"/>
          <w:jc w:val="center"/>
        </w:trPr>
        <w:tc>
          <w:tcPr>
            <w:tcW w:w="3253" w:type="dxa"/>
            <w:vAlign w:val="center"/>
          </w:tcPr>
          <w:p w14:paraId="2CED0679"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96-100</w:t>
            </w:r>
          </w:p>
        </w:tc>
        <w:tc>
          <w:tcPr>
            <w:tcW w:w="3427" w:type="dxa"/>
            <w:vAlign w:val="center"/>
          </w:tcPr>
          <w:p w14:paraId="1C1E1CD6" w14:textId="77777777" w:rsidR="00CD5BCC" w:rsidRPr="004D2EA0" w:rsidRDefault="001D117A" w:rsidP="00034253">
            <w:pPr>
              <w:spacing w:before="240" w:after="0" w:line="240" w:lineRule="auto"/>
              <w:jc w:val="center"/>
              <w:rPr>
                <w:rFonts w:ascii="Arial" w:hAnsi="Arial" w:cs="Arial"/>
                <w:sz w:val="20"/>
                <w:szCs w:val="20"/>
              </w:rPr>
            </w:pPr>
            <w:r w:rsidRPr="004D2EA0">
              <w:rPr>
                <w:rFonts w:ascii="Arial" w:hAnsi="Arial" w:cs="Arial"/>
                <w:sz w:val="20"/>
                <w:szCs w:val="20"/>
              </w:rPr>
              <w:t>Excelente</w:t>
            </w:r>
          </w:p>
        </w:tc>
      </w:tr>
    </w:tbl>
    <w:p w14:paraId="0E4625BC" w14:textId="13571E3D" w:rsidR="00E67074" w:rsidRPr="004D2EA0" w:rsidRDefault="001D117A" w:rsidP="00034253">
      <w:pPr>
        <w:pBdr>
          <w:top w:val="nil"/>
          <w:left w:val="nil"/>
          <w:bottom w:val="nil"/>
          <w:right w:val="nil"/>
          <w:between w:val="nil"/>
        </w:pBdr>
        <w:spacing w:before="240" w:after="0" w:line="240" w:lineRule="auto"/>
        <w:ind w:right="-91"/>
        <w:rPr>
          <w:rFonts w:ascii="Arial" w:hAnsi="Arial" w:cs="Arial"/>
          <w:sz w:val="20"/>
          <w:szCs w:val="20"/>
        </w:rPr>
      </w:pPr>
      <w:r w:rsidRPr="004D2EA0">
        <w:rPr>
          <w:rFonts w:ascii="Arial" w:hAnsi="Arial" w:cs="Arial"/>
          <w:color w:val="000000"/>
          <w:sz w:val="20"/>
          <w:szCs w:val="20"/>
        </w:rPr>
        <w:t>Finalizado el proceso de evaluación, la Comisión Evaluadora levantará una “Acta Final de Evaluación” que incluirá la individualización de los proyectos sometidos a su consideración, conforme a sus Fichas de Evaluación, los puntajes finales asignados y la lista priorizada en base a los puntajes finales</w:t>
      </w:r>
      <w:r w:rsidRPr="004D2EA0">
        <w:rPr>
          <w:rFonts w:ascii="Arial" w:hAnsi="Arial" w:cs="Arial"/>
          <w:sz w:val="20"/>
          <w:szCs w:val="20"/>
        </w:rPr>
        <w:t xml:space="preserve">. </w:t>
      </w:r>
    </w:p>
    <w:p w14:paraId="06B10286" w14:textId="102FC43C" w:rsidR="00CD5BCC" w:rsidRPr="00610F7D" w:rsidRDefault="001D117A" w:rsidP="00034253">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29" w:name="_Toc195088312"/>
      <w:r w:rsidRPr="004D2EA0">
        <w:rPr>
          <w:rFonts w:ascii="Arial" w:eastAsia="Calibri" w:hAnsi="Arial" w:cs="Arial"/>
          <w:color w:val="2E75B5"/>
          <w:sz w:val="20"/>
          <w:szCs w:val="20"/>
        </w:rPr>
        <w:t>6.</w:t>
      </w:r>
      <w:r w:rsidRPr="004D2EA0">
        <w:rPr>
          <w:rFonts w:ascii="Arial" w:eastAsia="Calibri" w:hAnsi="Arial" w:cs="Arial"/>
          <w:color w:val="2E75B5"/>
          <w:sz w:val="20"/>
          <w:szCs w:val="20"/>
        </w:rPr>
        <w:tab/>
        <w:t>SELECCIÓN</w:t>
      </w:r>
      <w:bookmarkEnd w:id="29"/>
      <w:r w:rsidRPr="004D2EA0">
        <w:rPr>
          <w:rFonts w:ascii="Arial" w:eastAsia="Calibri" w:hAnsi="Arial" w:cs="Arial"/>
          <w:color w:val="2E75B5"/>
          <w:sz w:val="20"/>
          <w:szCs w:val="20"/>
        </w:rPr>
        <w:t xml:space="preserve"> </w:t>
      </w:r>
    </w:p>
    <w:p w14:paraId="43B24C96" w14:textId="26E413BA" w:rsidR="00CD5BCC" w:rsidRPr="00610F7D" w:rsidRDefault="001D117A" w:rsidP="00034253">
      <w:pPr>
        <w:pStyle w:val="Ttulo2"/>
        <w:spacing w:before="240" w:line="259" w:lineRule="auto"/>
        <w:rPr>
          <w:rFonts w:ascii="Arial" w:eastAsia="Calibri" w:hAnsi="Arial" w:cs="Arial"/>
          <w:sz w:val="20"/>
          <w:szCs w:val="20"/>
        </w:rPr>
      </w:pPr>
      <w:bookmarkStart w:id="30" w:name="_Toc195088313"/>
      <w:r w:rsidRPr="004D2EA0">
        <w:rPr>
          <w:rFonts w:ascii="Arial" w:eastAsia="Calibri" w:hAnsi="Arial" w:cs="Arial"/>
          <w:sz w:val="20"/>
          <w:szCs w:val="20"/>
        </w:rPr>
        <w:t xml:space="preserve">6.1. COMISIÓN DE </w:t>
      </w:r>
      <w:r w:rsidRPr="004D2EA0">
        <w:rPr>
          <w:rFonts w:ascii="Arial" w:hAnsi="Arial" w:cs="Arial"/>
          <w:sz w:val="20"/>
          <w:szCs w:val="20"/>
        </w:rPr>
        <w:t>SELECCIÓN</w:t>
      </w:r>
      <w:bookmarkEnd w:id="30"/>
      <w:r w:rsidR="00604643">
        <w:rPr>
          <w:rFonts w:ascii="Arial" w:hAnsi="Arial" w:cs="Arial"/>
          <w:sz w:val="20"/>
          <w:szCs w:val="20"/>
        </w:rPr>
        <w:t>.</w:t>
      </w:r>
      <w:r w:rsidRPr="004D2EA0">
        <w:rPr>
          <w:rFonts w:ascii="Arial" w:eastAsia="Calibri" w:hAnsi="Arial" w:cs="Arial"/>
          <w:sz w:val="20"/>
          <w:szCs w:val="20"/>
        </w:rPr>
        <w:t xml:space="preserve"> </w:t>
      </w:r>
    </w:p>
    <w:p w14:paraId="34BCC4D1" w14:textId="6EAC8E24"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Tras el proceso de evaluación, se conformará una Comisión de Selección, compuesta por el Director(a) de la División de DIRAC y dos funcionarios a su elección, que tendrán las siguientes funciones:</w:t>
      </w:r>
    </w:p>
    <w:p w14:paraId="48D750DB" w14:textId="77777777" w:rsidR="00CD5BCC" w:rsidRPr="004D2EA0" w:rsidRDefault="001D117A" w:rsidP="00034253">
      <w:pPr>
        <w:numPr>
          <w:ilvl w:val="0"/>
          <w:numId w:val="13"/>
        </w:numPr>
        <w:spacing w:before="240" w:after="0" w:line="240" w:lineRule="auto"/>
        <w:rPr>
          <w:rFonts w:ascii="Arial" w:hAnsi="Arial" w:cs="Arial"/>
          <w:sz w:val="20"/>
          <w:szCs w:val="20"/>
        </w:rPr>
      </w:pPr>
      <w:r w:rsidRPr="004D2EA0">
        <w:rPr>
          <w:rFonts w:ascii="Arial" w:hAnsi="Arial" w:cs="Arial"/>
          <w:sz w:val="20"/>
          <w:szCs w:val="20"/>
        </w:rPr>
        <w:t>Efectuará una revisión de las evaluaciones realizadas por los jurados a cada proyecto, velando por que éstas cumplan con los requisitos establecidos en las presentes Bases, solicitando su aclaración y/o rectificación, según corresponda.</w:t>
      </w:r>
    </w:p>
    <w:p w14:paraId="0745AD9D" w14:textId="561A2F61" w:rsidR="00CD5BCC" w:rsidRPr="004D2EA0" w:rsidRDefault="001D117A" w:rsidP="00034253">
      <w:pPr>
        <w:numPr>
          <w:ilvl w:val="0"/>
          <w:numId w:val="13"/>
        </w:numPr>
        <w:spacing w:before="240" w:after="0" w:line="240" w:lineRule="auto"/>
        <w:rPr>
          <w:rFonts w:ascii="Arial" w:hAnsi="Arial" w:cs="Arial"/>
          <w:sz w:val="20"/>
          <w:szCs w:val="20"/>
        </w:rPr>
      </w:pPr>
      <w:r w:rsidRPr="004D2EA0">
        <w:rPr>
          <w:rFonts w:ascii="Arial" w:hAnsi="Arial" w:cs="Arial"/>
          <w:sz w:val="20"/>
          <w:szCs w:val="20"/>
        </w:rPr>
        <w:t xml:space="preserve">Entre los proyectos preseleccionados (aquellos que obtuvieron 85 puntos o más), la Comisión de Selección asignará financiamiento, </w:t>
      </w:r>
      <w:r w:rsidRPr="004D2EA0">
        <w:rPr>
          <w:rFonts w:ascii="Arial" w:hAnsi="Arial" w:cs="Arial"/>
          <w:sz w:val="20"/>
          <w:szCs w:val="20"/>
          <w:u w:val="single"/>
        </w:rPr>
        <w:t xml:space="preserve">de acuerdo </w:t>
      </w:r>
      <w:r w:rsidR="00F42441" w:rsidRPr="004D2EA0">
        <w:rPr>
          <w:rFonts w:ascii="Arial" w:hAnsi="Arial" w:cs="Arial"/>
          <w:sz w:val="20"/>
          <w:szCs w:val="20"/>
          <w:u w:val="single"/>
        </w:rPr>
        <w:t>a la</w:t>
      </w:r>
      <w:r w:rsidRPr="004D2EA0">
        <w:rPr>
          <w:rFonts w:ascii="Arial" w:hAnsi="Arial" w:cs="Arial"/>
          <w:sz w:val="20"/>
          <w:szCs w:val="20"/>
          <w:u w:val="single"/>
        </w:rPr>
        <w:t xml:space="preserve"> disponibilidad presupuestaria para el Programa </w:t>
      </w:r>
      <w:r w:rsidR="00612343">
        <w:rPr>
          <w:rFonts w:ascii="Arial" w:hAnsi="Arial" w:cs="Arial"/>
          <w:sz w:val="20"/>
          <w:szCs w:val="20"/>
          <w:u w:val="single"/>
        </w:rPr>
        <w:t>Translating Chile</w:t>
      </w:r>
      <w:r w:rsidRPr="004D2EA0">
        <w:rPr>
          <w:rFonts w:ascii="Arial" w:hAnsi="Arial" w:cs="Arial"/>
          <w:sz w:val="20"/>
          <w:szCs w:val="20"/>
        </w:rPr>
        <w:t xml:space="preserve">, considerando la nómina priorizada elaborada por la Comisión Evaluadora, mencionada en el apartado anterior. </w:t>
      </w:r>
    </w:p>
    <w:p w14:paraId="17222186" w14:textId="77777777" w:rsidR="00CD5BCC" w:rsidRPr="004D2EA0" w:rsidRDefault="00F42441" w:rsidP="00034253">
      <w:pPr>
        <w:numPr>
          <w:ilvl w:val="0"/>
          <w:numId w:val="13"/>
        </w:numPr>
        <w:spacing w:before="240" w:after="0" w:line="240" w:lineRule="auto"/>
        <w:rPr>
          <w:rFonts w:ascii="Arial" w:hAnsi="Arial" w:cs="Arial"/>
          <w:sz w:val="20"/>
          <w:szCs w:val="20"/>
        </w:rPr>
      </w:pPr>
      <w:r w:rsidRPr="004D2EA0">
        <w:rPr>
          <w:rFonts w:ascii="Arial" w:hAnsi="Arial" w:cs="Arial"/>
          <w:sz w:val="20"/>
          <w:szCs w:val="20"/>
        </w:rPr>
        <w:t>L</w:t>
      </w:r>
      <w:r w:rsidR="001D117A" w:rsidRPr="004D2EA0">
        <w:rPr>
          <w:rFonts w:ascii="Arial" w:hAnsi="Arial" w:cs="Arial"/>
          <w:sz w:val="20"/>
          <w:szCs w:val="20"/>
        </w:rPr>
        <w:t xml:space="preserve">a Comisión de Selección levantará el “Acta Final de Selección”, que incluirá la individualización de los proyectos sometidos a su consideración, identificando claramente los proyectos ganadores </w:t>
      </w:r>
      <w:r w:rsidR="001D117A" w:rsidRPr="004D2EA0">
        <w:rPr>
          <w:rFonts w:ascii="Arial" w:hAnsi="Arial" w:cs="Arial"/>
          <w:sz w:val="20"/>
          <w:szCs w:val="20"/>
          <w:u w:val="single"/>
        </w:rPr>
        <w:t>seleccionados</w:t>
      </w:r>
      <w:r w:rsidR="001D117A" w:rsidRPr="004D2EA0">
        <w:rPr>
          <w:rFonts w:ascii="Arial" w:hAnsi="Arial" w:cs="Arial"/>
          <w:sz w:val="20"/>
          <w:szCs w:val="20"/>
        </w:rPr>
        <w:t xml:space="preserve"> y el monto adjudicado.</w:t>
      </w:r>
    </w:p>
    <w:p w14:paraId="5329EF48" w14:textId="36B009B5" w:rsidR="00CD5BCC" w:rsidRPr="00034253" w:rsidRDefault="001D117A" w:rsidP="00034253">
      <w:pPr>
        <w:spacing w:before="240" w:after="0" w:line="240" w:lineRule="auto"/>
        <w:ind w:left="705" w:hanging="345"/>
        <w:rPr>
          <w:rFonts w:ascii="Arial" w:hAnsi="Arial" w:cs="Arial"/>
          <w:sz w:val="20"/>
          <w:szCs w:val="20"/>
        </w:rPr>
      </w:pPr>
      <w:r w:rsidRPr="004D2EA0">
        <w:rPr>
          <w:rFonts w:ascii="Arial" w:hAnsi="Arial" w:cs="Arial"/>
          <w:sz w:val="20"/>
          <w:szCs w:val="20"/>
        </w:rPr>
        <w:t>d)</w:t>
      </w:r>
      <w:r w:rsidRPr="004D2EA0">
        <w:rPr>
          <w:rFonts w:ascii="Arial" w:hAnsi="Arial" w:cs="Arial"/>
          <w:sz w:val="20"/>
          <w:szCs w:val="20"/>
        </w:rPr>
        <w:tab/>
      </w:r>
      <w:r w:rsidRPr="004D2EA0">
        <w:rPr>
          <w:rFonts w:ascii="Arial" w:hAnsi="Arial" w:cs="Arial"/>
          <w:sz w:val="20"/>
          <w:szCs w:val="20"/>
        </w:rPr>
        <w:tab/>
        <w:t>Una vez terminado el proceso de evaluación, se dictará el acto administrativo (Resolución Exenta), que indicará los proyectos seleccionados como ganadores del presente concurso y el monto destinado a financiar cada uno de ellos. Este acto administrativo será notificado de manera oficial por medio de su publicación en el sitio web oficial de la DIRAC. Sin perjuicio de ello, toda la información relacionada con los resultados del Concurso y el proceso de evaluación será comunicada a los postulantes a través de la Plataforma del Concurso.</w:t>
      </w:r>
    </w:p>
    <w:p w14:paraId="0A5D43A7" w14:textId="0685A03D" w:rsidR="00CD5BCC" w:rsidRPr="004D2EA0" w:rsidRDefault="001D117A" w:rsidP="00034253">
      <w:pPr>
        <w:pStyle w:val="Ttulo2"/>
        <w:spacing w:before="240" w:line="259" w:lineRule="auto"/>
        <w:rPr>
          <w:rFonts w:ascii="Arial" w:hAnsi="Arial" w:cs="Arial"/>
          <w:b w:val="0"/>
          <w:sz w:val="20"/>
          <w:szCs w:val="20"/>
        </w:rPr>
      </w:pPr>
      <w:bookmarkStart w:id="31" w:name="_Toc195088314"/>
      <w:r w:rsidRPr="004D2EA0">
        <w:rPr>
          <w:rFonts w:ascii="Arial" w:eastAsia="Calibri" w:hAnsi="Arial" w:cs="Arial"/>
          <w:sz w:val="20"/>
          <w:szCs w:val="20"/>
        </w:rPr>
        <w:t xml:space="preserve">6.2. RECURSOS EN CONTRA DE LA </w:t>
      </w:r>
      <w:r w:rsidRPr="004D2EA0">
        <w:rPr>
          <w:rFonts w:ascii="Arial" w:hAnsi="Arial" w:cs="Arial"/>
          <w:sz w:val="20"/>
          <w:szCs w:val="20"/>
        </w:rPr>
        <w:t>DECLARACIÓN</w:t>
      </w:r>
      <w:r w:rsidRPr="004D2EA0">
        <w:rPr>
          <w:rFonts w:ascii="Arial" w:eastAsia="Calibri" w:hAnsi="Arial" w:cs="Arial"/>
          <w:sz w:val="20"/>
          <w:szCs w:val="20"/>
        </w:rPr>
        <w:t xml:space="preserve"> DE LOS GANADORES</w:t>
      </w:r>
      <w:bookmarkEnd w:id="31"/>
      <w:r w:rsidR="001B7EDF">
        <w:rPr>
          <w:rFonts w:ascii="Arial" w:eastAsia="Calibri" w:hAnsi="Arial" w:cs="Arial"/>
          <w:sz w:val="20"/>
          <w:szCs w:val="20"/>
        </w:rPr>
        <w:t>.</w:t>
      </w:r>
    </w:p>
    <w:p w14:paraId="0D38BCED" w14:textId="016D6D95" w:rsidR="00CD5BCC" w:rsidRPr="00034253" w:rsidRDefault="001D117A" w:rsidP="00034253">
      <w:pPr>
        <w:spacing w:before="240" w:after="0" w:line="240" w:lineRule="auto"/>
        <w:rPr>
          <w:rFonts w:ascii="Arial" w:hAnsi="Arial" w:cs="Arial"/>
          <w:sz w:val="20"/>
          <w:szCs w:val="20"/>
        </w:rPr>
      </w:pPr>
      <w:r w:rsidRPr="004D2EA0">
        <w:rPr>
          <w:rFonts w:ascii="Arial" w:hAnsi="Arial" w:cs="Arial"/>
          <w:sz w:val="20"/>
          <w:szCs w:val="20"/>
        </w:rPr>
        <w:t xml:space="preserve">Los resultados de la selección final serán notificados mediante la publicación de la resolución que adjudica la presente Convocatoria en el sitio web </w:t>
      </w:r>
      <w:hyperlink r:id="rId21">
        <w:r w:rsidRPr="004D2EA0">
          <w:rPr>
            <w:rFonts w:ascii="Arial" w:hAnsi="Arial" w:cs="Arial"/>
            <w:color w:val="1155CC"/>
            <w:sz w:val="20"/>
            <w:szCs w:val="20"/>
            <w:u w:val="single"/>
          </w:rPr>
          <w:t>www.dirac.gob.cl</w:t>
        </w:r>
      </w:hyperlink>
      <w:r w:rsidRPr="004D2EA0">
        <w:rPr>
          <w:rFonts w:ascii="Arial" w:hAnsi="Arial" w:cs="Arial"/>
          <w:sz w:val="20"/>
          <w:szCs w:val="20"/>
        </w:rPr>
        <w:t xml:space="preserve"> </w:t>
      </w:r>
    </w:p>
    <w:p w14:paraId="644FD9CC" w14:textId="058EC170" w:rsidR="001B7EDF" w:rsidRPr="004D2EA0" w:rsidRDefault="00A0289B" w:rsidP="001F5501">
      <w:pPr>
        <w:spacing w:before="240" w:after="0" w:line="240" w:lineRule="auto"/>
        <w:ind w:left="34"/>
        <w:rPr>
          <w:rFonts w:ascii="Arial" w:hAnsi="Arial" w:cs="Arial"/>
          <w:sz w:val="20"/>
          <w:szCs w:val="20"/>
        </w:rPr>
      </w:pPr>
      <w:r w:rsidRPr="004D2EA0">
        <w:rPr>
          <w:rFonts w:ascii="Arial" w:hAnsi="Arial" w:cs="Arial"/>
          <w:sz w:val="20"/>
          <w:szCs w:val="20"/>
        </w:rPr>
        <w:t>Ante l</w:t>
      </w:r>
      <w:r w:rsidR="001D117A" w:rsidRPr="004D2EA0">
        <w:rPr>
          <w:rFonts w:ascii="Arial" w:hAnsi="Arial" w:cs="Arial"/>
          <w:sz w:val="20"/>
          <w:szCs w:val="20"/>
        </w:rPr>
        <w:t xml:space="preserve">os resultados del concurso, se podrán presentar </w:t>
      </w:r>
      <w:r w:rsidR="001D117A" w:rsidRPr="004D2EA0">
        <w:rPr>
          <w:rFonts w:ascii="Arial" w:hAnsi="Arial" w:cs="Arial"/>
          <w:b/>
          <w:sz w:val="20"/>
          <w:szCs w:val="20"/>
        </w:rPr>
        <w:t>los recursos dispuestos en la Ley N°19.880,</w:t>
      </w:r>
      <w:r w:rsidR="001D117A" w:rsidRPr="004D2EA0">
        <w:rPr>
          <w:rFonts w:ascii="Arial" w:hAnsi="Arial" w:cs="Arial"/>
          <w:sz w:val="20"/>
          <w:szCs w:val="20"/>
        </w:rPr>
        <w:t xml:space="preserve"> que Establece las Bases de los procedimientos Administrativos que rigen los Actos de los Órganos de la Administración del Estado, dentro del periodo de </w:t>
      </w:r>
      <w:r w:rsidR="001D117A" w:rsidRPr="004D2EA0">
        <w:rPr>
          <w:rFonts w:ascii="Arial" w:hAnsi="Arial" w:cs="Arial"/>
          <w:b/>
          <w:sz w:val="20"/>
          <w:szCs w:val="20"/>
        </w:rPr>
        <w:t>5 días hábiles siguientes</w:t>
      </w:r>
      <w:r w:rsidR="001D117A" w:rsidRPr="004D2EA0">
        <w:rPr>
          <w:rFonts w:ascii="Arial" w:hAnsi="Arial" w:cs="Arial"/>
          <w:sz w:val="20"/>
          <w:szCs w:val="20"/>
        </w:rPr>
        <w:t>, contados desde la referida publicación de la resolución respectiva.</w:t>
      </w:r>
    </w:p>
    <w:p w14:paraId="0F6CA8B8" w14:textId="4F610353" w:rsidR="00CD5BCC" w:rsidRPr="00034253" w:rsidRDefault="001D117A" w:rsidP="00034253">
      <w:pPr>
        <w:spacing w:before="240" w:after="0" w:line="240" w:lineRule="auto"/>
        <w:ind w:left="34"/>
        <w:rPr>
          <w:rFonts w:ascii="Arial" w:hAnsi="Arial" w:cs="Arial"/>
          <w:b/>
          <w:sz w:val="20"/>
          <w:szCs w:val="20"/>
        </w:rPr>
      </w:pPr>
      <w:r w:rsidRPr="004D2EA0">
        <w:rPr>
          <w:rFonts w:ascii="Arial" w:hAnsi="Arial" w:cs="Arial"/>
          <w:b/>
          <w:sz w:val="20"/>
          <w:szCs w:val="20"/>
        </w:rPr>
        <w:t>6.2.1.</w:t>
      </w:r>
      <w:r w:rsidRPr="004D2EA0">
        <w:rPr>
          <w:rFonts w:ascii="Arial" w:hAnsi="Arial" w:cs="Arial"/>
          <w:b/>
          <w:sz w:val="20"/>
          <w:szCs w:val="20"/>
        </w:rPr>
        <w:tab/>
        <w:t>Forma de presentación de los recursos</w:t>
      </w:r>
      <w:r w:rsidR="001B7EDF">
        <w:rPr>
          <w:rFonts w:ascii="Arial" w:hAnsi="Arial" w:cs="Arial"/>
          <w:b/>
          <w:sz w:val="20"/>
          <w:szCs w:val="20"/>
        </w:rPr>
        <w:t>.</w:t>
      </w:r>
      <w:r w:rsidRPr="004D2EA0">
        <w:rPr>
          <w:rFonts w:ascii="Arial" w:hAnsi="Arial" w:cs="Arial"/>
          <w:b/>
          <w:sz w:val="20"/>
          <w:szCs w:val="20"/>
        </w:rPr>
        <w:t xml:space="preserve"> </w:t>
      </w:r>
    </w:p>
    <w:p w14:paraId="2067E69A" w14:textId="572E5BFE" w:rsidR="00CD5BCC" w:rsidRPr="00034253" w:rsidRDefault="001D117A" w:rsidP="00034253">
      <w:pPr>
        <w:numPr>
          <w:ilvl w:val="0"/>
          <w:numId w:val="22"/>
        </w:numPr>
        <w:spacing w:before="240" w:after="0" w:line="240" w:lineRule="auto"/>
        <w:rPr>
          <w:rFonts w:ascii="Arial" w:hAnsi="Arial" w:cs="Arial"/>
          <w:sz w:val="20"/>
          <w:szCs w:val="20"/>
        </w:rPr>
      </w:pPr>
      <w:r w:rsidRPr="004D2EA0">
        <w:rPr>
          <w:rFonts w:ascii="Arial" w:hAnsi="Arial" w:cs="Arial"/>
          <w:sz w:val="20"/>
          <w:szCs w:val="20"/>
        </w:rPr>
        <w:t xml:space="preserve">La Editorial </w:t>
      </w:r>
      <w:r w:rsidR="00A0289B" w:rsidRPr="004D2EA0">
        <w:rPr>
          <w:rFonts w:ascii="Arial" w:hAnsi="Arial" w:cs="Arial"/>
          <w:sz w:val="20"/>
          <w:szCs w:val="20"/>
        </w:rPr>
        <w:t>presentará por escrito un Recurso</w:t>
      </w:r>
      <w:r w:rsidR="00B2547B">
        <w:rPr>
          <w:rFonts w:ascii="Arial" w:hAnsi="Arial" w:cs="Arial"/>
          <w:sz w:val="20"/>
          <w:szCs w:val="20"/>
        </w:rPr>
        <w:t xml:space="preserve"> de impugnación</w:t>
      </w:r>
      <w:r w:rsidR="00A0289B" w:rsidRPr="004D2EA0">
        <w:rPr>
          <w:rFonts w:ascii="Arial" w:hAnsi="Arial" w:cs="Arial"/>
          <w:sz w:val="20"/>
          <w:szCs w:val="20"/>
        </w:rPr>
        <w:t xml:space="preserve"> (</w:t>
      </w:r>
      <w:r w:rsidR="00B2547B">
        <w:rPr>
          <w:rFonts w:ascii="Arial" w:hAnsi="Arial" w:cs="Arial"/>
          <w:sz w:val="20"/>
          <w:szCs w:val="20"/>
        </w:rPr>
        <w:t>formal</w:t>
      </w:r>
      <w:r w:rsidR="00A0289B" w:rsidRPr="004D2EA0">
        <w:rPr>
          <w:rFonts w:ascii="Arial" w:hAnsi="Arial" w:cs="Arial"/>
          <w:sz w:val="20"/>
          <w:szCs w:val="20"/>
        </w:rPr>
        <w:t>) dirigido</w:t>
      </w:r>
      <w:r w:rsidRPr="004D2EA0">
        <w:rPr>
          <w:rFonts w:ascii="Arial" w:hAnsi="Arial" w:cs="Arial"/>
          <w:sz w:val="20"/>
          <w:szCs w:val="20"/>
        </w:rPr>
        <w:t xml:space="preserve"> a la </w:t>
      </w:r>
      <w:r w:rsidR="001B7EDF">
        <w:rPr>
          <w:rFonts w:ascii="Arial" w:hAnsi="Arial" w:cs="Arial"/>
          <w:b/>
          <w:sz w:val="20"/>
          <w:szCs w:val="20"/>
        </w:rPr>
        <w:t>Subsecretaría de Relaciones Exteriores</w:t>
      </w:r>
      <w:r w:rsidRPr="004D2EA0">
        <w:rPr>
          <w:rFonts w:ascii="Arial" w:hAnsi="Arial" w:cs="Arial"/>
          <w:sz w:val="20"/>
          <w:szCs w:val="20"/>
        </w:rPr>
        <w:t xml:space="preserve">, </w:t>
      </w:r>
      <w:r w:rsidR="001B7EDF">
        <w:rPr>
          <w:rFonts w:ascii="Arial" w:hAnsi="Arial" w:cs="Arial"/>
          <w:sz w:val="20"/>
          <w:szCs w:val="20"/>
        </w:rPr>
        <w:t>en idioma</w:t>
      </w:r>
      <w:r w:rsidRPr="004D2EA0">
        <w:rPr>
          <w:rFonts w:ascii="Arial" w:hAnsi="Arial" w:cs="Arial"/>
          <w:sz w:val="20"/>
          <w:szCs w:val="20"/>
        </w:rPr>
        <w:t xml:space="preserve"> español</w:t>
      </w:r>
      <w:r w:rsidR="001B7EDF">
        <w:rPr>
          <w:rFonts w:ascii="Arial" w:hAnsi="Arial" w:cs="Arial"/>
          <w:sz w:val="20"/>
          <w:szCs w:val="20"/>
        </w:rPr>
        <w:t>.</w:t>
      </w:r>
    </w:p>
    <w:p w14:paraId="2BAD538E" w14:textId="497B5759" w:rsidR="001B7EDF" w:rsidRDefault="001D117A" w:rsidP="001B7EDF">
      <w:pPr>
        <w:numPr>
          <w:ilvl w:val="0"/>
          <w:numId w:val="22"/>
        </w:numPr>
        <w:spacing w:before="240" w:after="0" w:line="240" w:lineRule="auto"/>
        <w:rPr>
          <w:rFonts w:ascii="Arial" w:hAnsi="Arial" w:cs="Arial"/>
          <w:sz w:val="20"/>
          <w:szCs w:val="20"/>
        </w:rPr>
      </w:pPr>
      <w:r w:rsidRPr="004D2EA0">
        <w:rPr>
          <w:rFonts w:ascii="Arial" w:hAnsi="Arial" w:cs="Arial"/>
          <w:sz w:val="20"/>
          <w:szCs w:val="20"/>
        </w:rPr>
        <w:lastRenderedPageBreak/>
        <w:t xml:space="preserve">En la presentación se deberá exponer los fundamentos de hecho y de derecho que estime pertinente y </w:t>
      </w:r>
      <w:r w:rsidR="00B2547B">
        <w:rPr>
          <w:rFonts w:ascii="Arial" w:hAnsi="Arial" w:cs="Arial"/>
          <w:sz w:val="20"/>
          <w:szCs w:val="20"/>
        </w:rPr>
        <w:t>la solicitud de reconsideración</w:t>
      </w:r>
      <w:r w:rsidRPr="004D2EA0">
        <w:rPr>
          <w:rFonts w:ascii="Arial" w:hAnsi="Arial" w:cs="Arial"/>
          <w:sz w:val="20"/>
          <w:szCs w:val="20"/>
        </w:rPr>
        <w:t>.</w:t>
      </w:r>
    </w:p>
    <w:p w14:paraId="02B4B28C" w14:textId="77777777" w:rsidR="001B7EDF" w:rsidRPr="001B7EDF" w:rsidRDefault="001B7EDF" w:rsidP="001B7EDF">
      <w:pPr>
        <w:spacing w:after="0" w:line="240" w:lineRule="auto"/>
        <w:rPr>
          <w:rFonts w:ascii="Arial" w:hAnsi="Arial" w:cs="Arial"/>
          <w:sz w:val="20"/>
          <w:szCs w:val="20"/>
        </w:rPr>
      </w:pPr>
    </w:p>
    <w:p w14:paraId="3658AA8E" w14:textId="29C5C230" w:rsidR="001B7EDF" w:rsidRDefault="001B7EDF" w:rsidP="001B7EDF">
      <w:pPr>
        <w:pStyle w:val="Prrafodelista"/>
        <w:numPr>
          <w:ilvl w:val="0"/>
          <w:numId w:val="22"/>
        </w:numPr>
        <w:rPr>
          <w:rFonts w:ascii="Arial" w:hAnsi="Arial" w:cs="Arial"/>
          <w:sz w:val="20"/>
          <w:szCs w:val="20"/>
        </w:rPr>
      </w:pPr>
      <w:r w:rsidRPr="001B7EDF">
        <w:rPr>
          <w:rFonts w:ascii="Arial" w:hAnsi="Arial" w:cs="Arial"/>
          <w:sz w:val="20"/>
          <w:szCs w:val="20"/>
        </w:rPr>
        <w:t>Estos recursos deberán ser presentados por escrito (</w:t>
      </w:r>
      <w:hyperlink r:id="rId22" w:history="1">
        <w:r w:rsidRPr="001B7EDF">
          <w:rPr>
            <w:rStyle w:val="Hipervnculo"/>
            <w:rFonts w:ascii="Arial" w:hAnsi="Arial" w:cs="Arial"/>
            <w:sz w:val="20"/>
            <w:szCs w:val="20"/>
          </w:rPr>
          <w:t>programadetraduccion@minrel.gob.cl</w:t>
        </w:r>
      </w:hyperlink>
      <w:r w:rsidRPr="001B7EDF">
        <w:rPr>
          <w:rFonts w:ascii="Arial" w:hAnsi="Arial" w:cs="Arial"/>
          <w:sz w:val="20"/>
          <w:szCs w:val="20"/>
        </w:rPr>
        <w:t xml:space="preserve">) y dentro de los 5 días hábiles siguientes contados desde su notificación, en donde deberá exponer los argumentos y aclaraciones que estime pertinentes y solicitar la reconsideración de la decisión. </w:t>
      </w:r>
    </w:p>
    <w:p w14:paraId="457301F0" w14:textId="77777777" w:rsidR="001B7EDF" w:rsidRPr="001B7EDF" w:rsidRDefault="001B7EDF" w:rsidP="001B7EDF">
      <w:pPr>
        <w:pStyle w:val="Prrafodelista"/>
        <w:rPr>
          <w:rFonts w:ascii="Arial" w:hAnsi="Arial" w:cs="Arial"/>
          <w:sz w:val="20"/>
          <w:szCs w:val="20"/>
        </w:rPr>
      </w:pPr>
    </w:p>
    <w:p w14:paraId="71E0503C" w14:textId="50835DB0" w:rsidR="001B7EDF" w:rsidRPr="001B7EDF" w:rsidRDefault="001B7EDF" w:rsidP="001B7EDF">
      <w:pPr>
        <w:pStyle w:val="Prrafodelista"/>
        <w:numPr>
          <w:ilvl w:val="0"/>
          <w:numId w:val="22"/>
        </w:numPr>
        <w:rPr>
          <w:rFonts w:ascii="Arial" w:hAnsi="Arial" w:cs="Arial"/>
          <w:sz w:val="20"/>
          <w:szCs w:val="20"/>
        </w:rPr>
      </w:pPr>
      <w:r w:rsidRPr="001B7EDF">
        <w:rPr>
          <w:rFonts w:ascii="Arial" w:hAnsi="Arial" w:cs="Arial"/>
          <w:sz w:val="20"/>
          <w:szCs w:val="20"/>
        </w:rPr>
        <w:t>Sólo se considerarán válidamente presentados aquellos recursos que sean enviados a dicha dirección de correo electrónico dentro del plazo señalado, no admitiéndose otras vías de presentación ni medios distintos.</w:t>
      </w:r>
    </w:p>
    <w:p w14:paraId="372BA5AD" w14:textId="47B353FB" w:rsidR="00CD5BCC" w:rsidRPr="00034253" w:rsidRDefault="001D117A" w:rsidP="00034253">
      <w:pPr>
        <w:numPr>
          <w:ilvl w:val="0"/>
          <w:numId w:val="22"/>
        </w:numPr>
        <w:spacing w:before="240" w:after="0" w:line="240" w:lineRule="auto"/>
        <w:rPr>
          <w:rFonts w:ascii="Arial" w:hAnsi="Arial" w:cs="Arial"/>
          <w:sz w:val="20"/>
          <w:szCs w:val="20"/>
        </w:rPr>
      </w:pPr>
      <w:r w:rsidRPr="004D2EA0">
        <w:rPr>
          <w:rFonts w:ascii="Arial" w:hAnsi="Arial" w:cs="Arial"/>
          <w:sz w:val="20"/>
          <w:szCs w:val="20"/>
        </w:rPr>
        <w:t xml:space="preserve">Los recursos se resolverán por la Subsecretaría de Relaciones Exteriores a través de la dictación de la respectiva resolución que las acoja o rechace, la cual será notificada por medio de su publicación en el sitio web </w:t>
      </w:r>
      <w:hyperlink r:id="rId23">
        <w:r w:rsidRPr="004D2EA0">
          <w:rPr>
            <w:rFonts w:ascii="Arial" w:hAnsi="Arial" w:cs="Arial"/>
            <w:color w:val="0563C1"/>
            <w:sz w:val="20"/>
            <w:szCs w:val="20"/>
            <w:u w:val="single"/>
          </w:rPr>
          <w:t>www.dirac.gob.cl</w:t>
        </w:r>
      </w:hyperlink>
      <w:r w:rsidRPr="004D2EA0">
        <w:rPr>
          <w:rFonts w:ascii="Arial" w:hAnsi="Arial" w:cs="Arial"/>
          <w:sz w:val="20"/>
          <w:szCs w:val="20"/>
        </w:rPr>
        <w:t>, sin perjuicio de su comunicación a los postulantes a través de la Plataforma del Concurso.</w:t>
      </w:r>
    </w:p>
    <w:p w14:paraId="5AB75AA6" w14:textId="32F64E34" w:rsidR="00CD5BCC" w:rsidRPr="00034253" w:rsidRDefault="001D117A" w:rsidP="00034253">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rPr>
          <w:rFonts w:ascii="Arial" w:eastAsia="Calibri" w:hAnsi="Arial" w:cs="Arial"/>
          <w:color w:val="2E75B5"/>
          <w:sz w:val="20"/>
          <w:szCs w:val="20"/>
        </w:rPr>
      </w:pPr>
      <w:bookmarkStart w:id="32" w:name="_Toc195088315"/>
      <w:r w:rsidRPr="004D2EA0">
        <w:rPr>
          <w:rFonts w:ascii="Arial" w:eastAsia="Calibri" w:hAnsi="Arial" w:cs="Arial"/>
          <w:color w:val="2E75B5"/>
          <w:sz w:val="20"/>
          <w:szCs w:val="20"/>
        </w:rPr>
        <w:t>7.</w:t>
      </w:r>
      <w:r w:rsidRPr="004D2EA0">
        <w:rPr>
          <w:rFonts w:ascii="Arial" w:eastAsia="Calibri" w:hAnsi="Arial" w:cs="Arial"/>
          <w:color w:val="2E75B5"/>
          <w:sz w:val="20"/>
          <w:szCs w:val="20"/>
        </w:rPr>
        <w:tab/>
        <w:t>CONSIDERACIONES A TENER EN CUENTA PARA LOS PROYECTOS GANADORES</w:t>
      </w:r>
      <w:bookmarkEnd w:id="32"/>
    </w:p>
    <w:p w14:paraId="24996881" w14:textId="5AAE0DA4" w:rsidR="007F3156" w:rsidRPr="00034253" w:rsidRDefault="007F3156" w:rsidP="00034253">
      <w:pPr>
        <w:pStyle w:val="Ttulo2"/>
        <w:spacing w:before="240" w:line="259" w:lineRule="auto"/>
        <w:rPr>
          <w:rFonts w:ascii="Arial" w:eastAsia="Calibri" w:hAnsi="Arial" w:cs="Arial"/>
          <w:sz w:val="20"/>
          <w:szCs w:val="20"/>
        </w:rPr>
      </w:pPr>
      <w:bookmarkStart w:id="33" w:name="_Toc195088316"/>
      <w:r w:rsidRPr="004D2EA0">
        <w:rPr>
          <w:rFonts w:ascii="Arial" w:eastAsia="Calibri" w:hAnsi="Arial" w:cs="Arial"/>
          <w:sz w:val="20"/>
          <w:szCs w:val="20"/>
        </w:rPr>
        <w:t>7.</w:t>
      </w:r>
      <w:r>
        <w:rPr>
          <w:rFonts w:ascii="Arial" w:eastAsia="Calibri" w:hAnsi="Arial" w:cs="Arial"/>
          <w:sz w:val="20"/>
          <w:szCs w:val="20"/>
        </w:rPr>
        <w:t>1</w:t>
      </w:r>
      <w:r w:rsidRPr="004D2EA0">
        <w:rPr>
          <w:rFonts w:ascii="Arial" w:eastAsia="Calibri" w:hAnsi="Arial" w:cs="Arial"/>
          <w:sz w:val="20"/>
          <w:szCs w:val="20"/>
        </w:rPr>
        <w:t xml:space="preserve">. </w:t>
      </w:r>
      <w:r w:rsidR="006A22AC">
        <w:rPr>
          <w:rFonts w:ascii="Arial" w:eastAsia="Calibri" w:hAnsi="Arial" w:cs="Arial"/>
          <w:sz w:val="20"/>
          <w:szCs w:val="20"/>
        </w:rPr>
        <w:t>SOBRE LOS PROYECTOS SELECCIONADOS</w:t>
      </w:r>
      <w:bookmarkEnd w:id="33"/>
      <w:r w:rsidR="001B7EDF">
        <w:rPr>
          <w:rFonts w:ascii="Arial" w:eastAsia="Calibri" w:hAnsi="Arial" w:cs="Arial"/>
          <w:sz w:val="20"/>
          <w:szCs w:val="20"/>
        </w:rPr>
        <w:t>.</w:t>
      </w:r>
      <w:r w:rsidRPr="004D2EA0">
        <w:rPr>
          <w:rFonts w:ascii="Arial" w:eastAsia="Calibri" w:hAnsi="Arial" w:cs="Arial"/>
          <w:sz w:val="20"/>
          <w:szCs w:val="20"/>
        </w:rPr>
        <w:t xml:space="preserve"> </w:t>
      </w:r>
    </w:p>
    <w:p w14:paraId="6BDCA044" w14:textId="09FD2EE4" w:rsidR="001B7EDF" w:rsidRDefault="001D117A" w:rsidP="00034253">
      <w:pPr>
        <w:spacing w:before="240" w:after="0" w:line="240" w:lineRule="auto"/>
        <w:rPr>
          <w:rFonts w:ascii="Arial" w:hAnsi="Arial" w:cs="Arial"/>
          <w:sz w:val="20"/>
          <w:szCs w:val="20"/>
        </w:rPr>
      </w:pPr>
      <w:r w:rsidRPr="004D2EA0">
        <w:rPr>
          <w:rFonts w:ascii="Arial" w:hAnsi="Arial" w:cs="Arial"/>
          <w:sz w:val="20"/>
          <w:szCs w:val="20"/>
        </w:rPr>
        <w:t>Para los proyectos que resulten ganadores de este concurso, se contempla una etapa de seguimiento y evaluación del mismo. Esto implica que, una vez publicado el libro, la misión diplomá</w:t>
      </w:r>
      <w:r w:rsidR="00A0289B" w:rsidRPr="004D2EA0">
        <w:rPr>
          <w:rFonts w:ascii="Arial" w:hAnsi="Arial" w:cs="Arial"/>
          <w:sz w:val="20"/>
          <w:szCs w:val="20"/>
        </w:rPr>
        <w:t>tica o representación Consular, tendrá</w:t>
      </w:r>
      <w:r w:rsidRPr="004D2EA0">
        <w:rPr>
          <w:rFonts w:ascii="Arial" w:hAnsi="Arial" w:cs="Arial"/>
          <w:sz w:val="20"/>
          <w:szCs w:val="20"/>
        </w:rPr>
        <w:t xml:space="preserve"> la facultad de solicitar a la Editorial información </w:t>
      </w:r>
      <w:r w:rsidRPr="006A22AC">
        <w:rPr>
          <w:rFonts w:ascii="Arial" w:hAnsi="Arial" w:cs="Arial"/>
          <w:sz w:val="20"/>
          <w:szCs w:val="20"/>
        </w:rPr>
        <w:t xml:space="preserve">respecto a: </w:t>
      </w:r>
    </w:p>
    <w:p w14:paraId="06AF708B" w14:textId="77777777" w:rsidR="001B7EDF" w:rsidRPr="004D2EA0" w:rsidRDefault="001B7EDF" w:rsidP="00964760">
      <w:pPr>
        <w:spacing w:after="0" w:line="240" w:lineRule="auto"/>
        <w:rPr>
          <w:rFonts w:ascii="Arial" w:hAnsi="Arial" w:cs="Arial"/>
          <w:sz w:val="20"/>
          <w:szCs w:val="20"/>
        </w:rPr>
      </w:pPr>
    </w:p>
    <w:p w14:paraId="21D59606" w14:textId="7FB68A35" w:rsidR="00CD5BCC" w:rsidRPr="00422686" w:rsidRDefault="001D117A" w:rsidP="00422686">
      <w:pPr>
        <w:pStyle w:val="Prrafodelista"/>
        <w:numPr>
          <w:ilvl w:val="0"/>
          <w:numId w:val="9"/>
        </w:numPr>
        <w:rPr>
          <w:rFonts w:ascii="Arial" w:hAnsi="Arial" w:cs="Arial"/>
          <w:sz w:val="20"/>
          <w:szCs w:val="20"/>
        </w:rPr>
      </w:pPr>
      <w:bookmarkStart w:id="34" w:name="_Toc173494750"/>
      <w:r w:rsidRPr="00422686">
        <w:rPr>
          <w:rFonts w:ascii="Arial" w:hAnsi="Arial" w:cs="Arial"/>
          <w:sz w:val="20"/>
          <w:szCs w:val="20"/>
        </w:rPr>
        <w:t>Acciones de difusión realizadas: lanzamientos, lecturas, etc.</w:t>
      </w:r>
      <w:bookmarkEnd w:id="34"/>
    </w:p>
    <w:p w14:paraId="19E93840" w14:textId="18E110C3" w:rsidR="00CD5BCC" w:rsidRPr="004D2EA0" w:rsidRDefault="001D117A" w:rsidP="00034253">
      <w:pPr>
        <w:numPr>
          <w:ilvl w:val="0"/>
          <w:numId w:val="9"/>
        </w:numPr>
        <w:pBdr>
          <w:top w:val="nil"/>
          <w:left w:val="nil"/>
          <w:bottom w:val="nil"/>
          <w:right w:val="nil"/>
          <w:between w:val="nil"/>
        </w:pBdr>
        <w:spacing w:before="240" w:after="0"/>
        <w:rPr>
          <w:rFonts w:ascii="Arial" w:hAnsi="Arial" w:cs="Arial"/>
          <w:sz w:val="20"/>
          <w:szCs w:val="20"/>
        </w:rPr>
      </w:pPr>
      <w:r w:rsidRPr="004D2EA0">
        <w:rPr>
          <w:rFonts w:ascii="Arial" w:hAnsi="Arial" w:cs="Arial"/>
          <w:sz w:val="20"/>
          <w:szCs w:val="20"/>
        </w:rPr>
        <w:t>Dossier de prensa: videos, imágenes, notas, etc.</w:t>
      </w:r>
    </w:p>
    <w:p w14:paraId="144D1639" w14:textId="3C3C7FD4" w:rsidR="00CD5BCC" w:rsidRPr="00422686" w:rsidRDefault="001D117A" w:rsidP="00034253">
      <w:pPr>
        <w:spacing w:before="240" w:after="0" w:line="240" w:lineRule="auto"/>
        <w:rPr>
          <w:rFonts w:ascii="Arial" w:hAnsi="Arial" w:cs="Arial"/>
          <w:sz w:val="20"/>
          <w:szCs w:val="20"/>
        </w:rPr>
      </w:pPr>
      <w:r w:rsidRPr="004D2EA0">
        <w:rPr>
          <w:rFonts w:ascii="Arial" w:hAnsi="Arial" w:cs="Arial"/>
          <w:sz w:val="20"/>
          <w:szCs w:val="20"/>
        </w:rPr>
        <w:t>Asimismo, la Editorial deberá proporcionar, lo necesario para acreditar la realización del proyecto, junto a toda la documentación mercantil que acredite la inversión de los recursos adjudicados, en su original.</w:t>
      </w:r>
    </w:p>
    <w:p w14:paraId="5C732C5E" w14:textId="3246FA41" w:rsidR="00CD5BCC" w:rsidRPr="00034253" w:rsidRDefault="001D117A" w:rsidP="00034253">
      <w:pPr>
        <w:pStyle w:val="Ttulo2"/>
        <w:spacing w:before="240" w:line="259" w:lineRule="auto"/>
        <w:rPr>
          <w:rFonts w:ascii="Arial" w:eastAsia="Calibri" w:hAnsi="Arial" w:cs="Arial"/>
          <w:sz w:val="20"/>
          <w:szCs w:val="20"/>
        </w:rPr>
      </w:pPr>
      <w:bookmarkStart w:id="35" w:name="_Toc195088317"/>
      <w:r w:rsidRPr="004D2EA0">
        <w:rPr>
          <w:rFonts w:ascii="Arial" w:eastAsia="Calibri" w:hAnsi="Arial" w:cs="Arial"/>
          <w:sz w:val="20"/>
          <w:szCs w:val="20"/>
        </w:rPr>
        <w:t>7.2. CERTIFICACIÓN DE EJECUCIÓN TOTAL DEL PROYECTO</w:t>
      </w:r>
      <w:bookmarkEnd w:id="35"/>
      <w:r w:rsidR="00964760">
        <w:rPr>
          <w:rFonts w:ascii="Arial" w:eastAsia="Calibri" w:hAnsi="Arial" w:cs="Arial"/>
          <w:sz w:val="20"/>
          <w:szCs w:val="20"/>
        </w:rPr>
        <w:t>.</w:t>
      </w:r>
      <w:r w:rsidRPr="004D2EA0">
        <w:rPr>
          <w:rFonts w:ascii="Arial" w:eastAsia="Calibri" w:hAnsi="Arial" w:cs="Arial"/>
          <w:sz w:val="20"/>
          <w:szCs w:val="20"/>
        </w:rPr>
        <w:t xml:space="preserve"> </w:t>
      </w:r>
    </w:p>
    <w:p w14:paraId="655F1A94" w14:textId="26C0277A" w:rsidR="00CD5BCC" w:rsidRPr="004D2EA0" w:rsidRDefault="001D117A" w:rsidP="00034253">
      <w:pPr>
        <w:pBdr>
          <w:top w:val="nil"/>
          <w:left w:val="nil"/>
          <w:bottom w:val="nil"/>
          <w:right w:val="nil"/>
          <w:between w:val="nil"/>
        </w:pBdr>
        <w:spacing w:before="240" w:after="0" w:line="240" w:lineRule="auto"/>
        <w:rPr>
          <w:rFonts w:ascii="Arial" w:hAnsi="Arial" w:cs="Arial"/>
          <w:sz w:val="20"/>
          <w:szCs w:val="20"/>
        </w:rPr>
      </w:pPr>
      <w:r w:rsidRPr="004D2EA0">
        <w:rPr>
          <w:rFonts w:ascii="Arial" w:hAnsi="Arial" w:cs="Arial"/>
          <w:sz w:val="20"/>
          <w:szCs w:val="20"/>
        </w:rPr>
        <w:t xml:space="preserve">La editorial beneficiaria deberá entregar ante la representación diplomática o consular </w:t>
      </w:r>
      <w:r w:rsidR="001D6B84">
        <w:rPr>
          <w:rFonts w:ascii="Arial" w:hAnsi="Arial" w:cs="Arial"/>
          <w:sz w:val="20"/>
          <w:szCs w:val="20"/>
        </w:rPr>
        <w:t>lo siguiente</w:t>
      </w:r>
      <w:r w:rsidRPr="004D2EA0">
        <w:rPr>
          <w:rFonts w:ascii="Arial" w:hAnsi="Arial" w:cs="Arial"/>
          <w:sz w:val="20"/>
          <w:szCs w:val="20"/>
        </w:rPr>
        <w:t>:</w:t>
      </w:r>
    </w:p>
    <w:p w14:paraId="63737F8A" w14:textId="34B74B23" w:rsidR="00CD5BCC" w:rsidRPr="004D2EA0" w:rsidRDefault="001D117A" w:rsidP="00034253">
      <w:pPr>
        <w:pBdr>
          <w:top w:val="nil"/>
          <w:left w:val="nil"/>
          <w:bottom w:val="nil"/>
          <w:right w:val="nil"/>
          <w:between w:val="nil"/>
        </w:pBdr>
        <w:spacing w:before="240" w:after="0" w:line="240" w:lineRule="auto"/>
        <w:rPr>
          <w:rFonts w:ascii="Arial" w:hAnsi="Arial" w:cs="Arial"/>
          <w:sz w:val="20"/>
          <w:szCs w:val="20"/>
        </w:rPr>
      </w:pPr>
      <w:r w:rsidRPr="004D2EA0">
        <w:rPr>
          <w:rFonts w:ascii="Arial" w:hAnsi="Arial" w:cs="Arial"/>
          <w:sz w:val="20"/>
          <w:szCs w:val="20"/>
        </w:rPr>
        <w:t>a) 10 ejemplares impresos de la obra editada, en la que debe constar:</w:t>
      </w:r>
    </w:p>
    <w:p w14:paraId="60F0C33F" w14:textId="67FB53F2" w:rsidR="00CD5BCC" w:rsidRPr="004D2EA0" w:rsidRDefault="001D117A" w:rsidP="00034253">
      <w:pPr>
        <w:numPr>
          <w:ilvl w:val="0"/>
          <w:numId w:val="8"/>
        </w:numPr>
        <w:pBdr>
          <w:top w:val="nil"/>
          <w:left w:val="nil"/>
          <w:bottom w:val="nil"/>
          <w:right w:val="nil"/>
          <w:between w:val="nil"/>
        </w:pBdr>
        <w:spacing w:before="240" w:after="0" w:line="240" w:lineRule="auto"/>
        <w:ind w:hanging="360"/>
        <w:rPr>
          <w:rFonts w:ascii="Arial" w:hAnsi="Arial" w:cs="Arial"/>
          <w:color w:val="000000"/>
          <w:sz w:val="20"/>
          <w:szCs w:val="20"/>
        </w:rPr>
      </w:pPr>
      <w:r w:rsidRPr="004D2EA0">
        <w:rPr>
          <w:rFonts w:ascii="Arial" w:hAnsi="Arial" w:cs="Arial"/>
          <w:color w:val="000000"/>
          <w:sz w:val="20"/>
          <w:szCs w:val="20"/>
        </w:rPr>
        <w:t>Título de la obra y autor en idioma español</w:t>
      </w:r>
      <w:r w:rsidR="00964760">
        <w:rPr>
          <w:rFonts w:ascii="Arial" w:hAnsi="Arial" w:cs="Arial"/>
          <w:color w:val="000000"/>
          <w:sz w:val="20"/>
          <w:szCs w:val="20"/>
        </w:rPr>
        <w:t>.</w:t>
      </w:r>
    </w:p>
    <w:p w14:paraId="0F7F3A3B" w14:textId="77777777" w:rsidR="00CD5BCC" w:rsidRPr="004D2EA0" w:rsidRDefault="001D117A" w:rsidP="00034253">
      <w:pPr>
        <w:numPr>
          <w:ilvl w:val="0"/>
          <w:numId w:val="8"/>
        </w:numPr>
        <w:pBdr>
          <w:top w:val="nil"/>
          <w:left w:val="nil"/>
          <w:bottom w:val="nil"/>
          <w:right w:val="nil"/>
          <w:between w:val="nil"/>
        </w:pBdr>
        <w:spacing w:before="240" w:after="0" w:line="240" w:lineRule="auto"/>
        <w:ind w:hanging="360"/>
        <w:rPr>
          <w:rFonts w:ascii="Arial" w:hAnsi="Arial" w:cs="Arial"/>
          <w:sz w:val="20"/>
          <w:szCs w:val="20"/>
        </w:rPr>
      </w:pPr>
      <w:r w:rsidRPr="004D2EA0">
        <w:rPr>
          <w:rFonts w:ascii="Arial" w:hAnsi="Arial" w:cs="Arial"/>
          <w:sz w:val="20"/>
          <w:szCs w:val="20"/>
        </w:rPr>
        <w:t>Nombre del traductor en la portada del libro, en caso de que la legislación aplicable en el país en el cual se edite lo permita.</w:t>
      </w:r>
    </w:p>
    <w:p w14:paraId="1EE9A3F4" w14:textId="77777777" w:rsidR="00CD5BCC" w:rsidRPr="004D2EA0" w:rsidRDefault="001D117A" w:rsidP="00034253">
      <w:pPr>
        <w:numPr>
          <w:ilvl w:val="0"/>
          <w:numId w:val="8"/>
        </w:numPr>
        <w:pBdr>
          <w:top w:val="nil"/>
          <w:left w:val="nil"/>
          <w:bottom w:val="nil"/>
          <w:right w:val="nil"/>
          <w:between w:val="nil"/>
        </w:pBdr>
        <w:spacing w:before="240" w:after="0" w:line="240" w:lineRule="auto"/>
        <w:ind w:hanging="360"/>
        <w:rPr>
          <w:rFonts w:ascii="Arial" w:hAnsi="Arial" w:cs="Arial"/>
          <w:sz w:val="20"/>
          <w:szCs w:val="20"/>
        </w:rPr>
      </w:pPr>
      <w:r w:rsidRPr="004D2EA0">
        <w:rPr>
          <w:rFonts w:ascii="Arial" w:hAnsi="Arial" w:cs="Arial"/>
          <w:sz w:val="20"/>
          <w:szCs w:val="20"/>
        </w:rPr>
        <w:t>Logotipo del Programa, que debe ser solicitado a la representación diplomática o consular.</w:t>
      </w:r>
    </w:p>
    <w:p w14:paraId="30CAA68A" w14:textId="3A7C7D45" w:rsidR="00CD5BCC" w:rsidRPr="00034253" w:rsidRDefault="001D117A" w:rsidP="00034253">
      <w:pPr>
        <w:numPr>
          <w:ilvl w:val="0"/>
          <w:numId w:val="8"/>
        </w:numPr>
        <w:pBdr>
          <w:top w:val="nil"/>
          <w:left w:val="nil"/>
          <w:bottom w:val="nil"/>
          <w:right w:val="nil"/>
          <w:between w:val="nil"/>
        </w:pBdr>
        <w:spacing w:before="240" w:after="0" w:line="240" w:lineRule="auto"/>
        <w:ind w:hanging="360"/>
        <w:rPr>
          <w:rFonts w:ascii="Arial" w:hAnsi="Arial" w:cs="Arial"/>
          <w:color w:val="000000"/>
          <w:sz w:val="20"/>
          <w:szCs w:val="20"/>
        </w:rPr>
      </w:pPr>
      <w:r w:rsidRPr="004D2EA0">
        <w:rPr>
          <w:rFonts w:ascii="Arial" w:hAnsi="Arial" w:cs="Arial"/>
          <w:sz w:val="20"/>
          <w:szCs w:val="20"/>
        </w:rPr>
        <w:t xml:space="preserve">La siguiente leyenda impresa: “Obra editada en el marco del Programa </w:t>
      </w:r>
      <w:r w:rsidR="00034253">
        <w:rPr>
          <w:rFonts w:ascii="Arial" w:hAnsi="Arial" w:cs="Arial"/>
          <w:sz w:val="20"/>
          <w:szCs w:val="20"/>
        </w:rPr>
        <w:t>Translating Chile</w:t>
      </w:r>
      <w:r w:rsidRPr="004D2EA0">
        <w:rPr>
          <w:rFonts w:ascii="Arial" w:hAnsi="Arial" w:cs="Arial"/>
          <w:sz w:val="20"/>
          <w:szCs w:val="20"/>
        </w:rPr>
        <w:t xml:space="preserve"> de la División de las Culturas, las Artes, el Patrimonio y la Diplomacia Pública (DIRAC) de la Subsecretaría </w:t>
      </w:r>
      <w:r w:rsidR="00272A78" w:rsidRPr="004D2EA0">
        <w:rPr>
          <w:rFonts w:ascii="Arial" w:hAnsi="Arial" w:cs="Arial"/>
          <w:sz w:val="20"/>
          <w:szCs w:val="20"/>
        </w:rPr>
        <w:t>de Relaciones</w:t>
      </w:r>
      <w:r w:rsidRPr="004D2EA0">
        <w:rPr>
          <w:rFonts w:ascii="Arial" w:hAnsi="Arial" w:cs="Arial"/>
          <w:sz w:val="20"/>
          <w:szCs w:val="20"/>
        </w:rPr>
        <w:t xml:space="preserve"> Exteriores de </w:t>
      </w:r>
      <w:r w:rsidRPr="004D2EA0">
        <w:rPr>
          <w:rFonts w:ascii="Arial" w:hAnsi="Arial" w:cs="Arial"/>
          <w:color w:val="000000"/>
          <w:sz w:val="20"/>
          <w:szCs w:val="20"/>
        </w:rPr>
        <w:t>Chile”, ubicada en la portada interior o la contraportada, según corresponda.</w:t>
      </w:r>
      <w:r w:rsidR="00D84F7D">
        <w:rPr>
          <w:rFonts w:ascii="Arial" w:hAnsi="Arial" w:cs="Arial"/>
          <w:color w:val="000000"/>
          <w:sz w:val="20"/>
          <w:szCs w:val="20"/>
        </w:rPr>
        <w:t xml:space="preserve"> Esta leyenda deberá estar escrita tanto en el idioma a traducir como en español.</w:t>
      </w:r>
    </w:p>
    <w:p w14:paraId="33DE3C9B" w14:textId="2B058BEC" w:rsidR="00CD5BCC" w:rsidRPr="00034253" w:rsidRDefault="001D117A" w:rsidP="00034253">
      <w:pPr>
        <w:spacing w:before="240" w:after="0" w:line="240" w:lineRule="auto"/>
        <w:rPr>
          <w:rFonts w:ascii="Arial" w:hAnsi="Arial" w:cs="Arial"/>
          <w:sz w:val="20"/>
          <w:szCs w:val="20"/>
        </w:rPr>
      </w:pPr>
      <w:r w:rsidRPr="004D2EA0">
        <w:rPr>
          <w:rFonts w:ascii="Arial" w:hAnsi="Arial" w:cs="Arial"/>
          <w:sz w:val="20"/>
          <w:szCs w:val="20"/>
        </w:rPr>
        <w:t xml:space="preserve">b)  Entrega </w:t>
      </w:r>
      <w:r w:rsidR="00CB6C37" w:rsidRPr="00CB6C37">
        <w:rPr>
          <w:rFonts w:ascii="Arial" w:hAnsi="Arial" w:cs="Arial"/>
          <w:sz w:val="20"/>
          <w:szCs w:val="20"/>
        </w:rPr>
        <w:t xml:space="preserve">de la boleta del/de la traductor/a y/o de los comprobantes de pago por los servicios de impresión, en formato original o </w:t>
      </w:r>
      <w:r w:rsidR="00F44492">
        <w:rPr>
          <w:rFonts w:ascii="Arial" w:hAnsi="Arial" w:cs="Arial"/>
          <w:sz w:val="20"/>
          <w:szCs w:val="20"/>
        </w:rPr>
        <w:t>una copia</w:t>
      </w:r>
      <w:r w:rsidR="00CB6C37" w:rsidRPr="00CB6C37">
        <w:rPr>
          <w:rFonts w:ascii="Arial" w:hAnsi="Arial" w:cs="Arial"/>
          <w:sz w:val="20"/>
          <w:szCs w:val="20"/>
        </w:rPr>
        <w:t>, según lo solicite la misión diplomática o consular.</w:t>
      </w:r>
    </w:p>
    <w:p w14:paraId="6FC7E5EA" w14:textId="7AD46A2D" w:rsidR="00CD5BCC" w:rsidRPr="004D2EA0" w:rsidRDefault="001D117A" w:rsidP="00034253">
      <w:pPr>
        <w:spacing w:before="240" w:after="0" w:line="240" w:lineRule="auto"/>
        <w:rPr>
          <w:rFonts w:ascii="Arial" w:hAnsi="Arial" w:cs="Arial"/>
          <w:sz w:val="20"/>
          <w:szCs w:val="20"/>
        </w:rPr>
      </w:pPr>
      <w:r w:rsidRPr="004D2EA0">
        <w:rPr>
          <w:rFonts w:ascii="Arial" w:hAnsi="Arial" w:cs="Arial"/>
          <w:b/>
          <w:sz w:val="20"/>
          <w:szCs w:val="20"/>
        </w:rPr>
        <w:t>Importante:</w:t>
      </w:r>
      <w:r w:rsidRPr="004D2EA0">
        <w:rPr>
          <w:rFonts w:ascii="Arial" w:hAnsi="Arial" w:cs="Arial"/>
          <w:sz w:val="20"/>
          <w:szCs w:val="20"/>
        </w:rPr>
        <w:t xml:space="preserve"> Los fondos adjudicados serán transferidos a una misión diplomática o consular de Chile en el exterior, por lo que será labor de la citada misión, realizar la respectiva rendición de cuentas ante la División de Finanzas y Presupuesto de la Subsecretaría de Relaciones Exteriores, al tenor de lo dispuesto en la Resolución N°30 de 2015, de la Contraloría General de la República, que fija normas de procedimiento sobre rendición de cuentas, y en el Manual Operativo para la Gestión Financiera de las Misiones de Chile en el Exterior, aprobado por Resolución Exenta N°3.513, de 2019, de la Subsecretaría de Relaciones Exteriores.</w:t>
      </w:r>
    </w:p>
    <w:p w14:paraId="7DC47061" w14:textId="2FD05DEE" w:rsidR="00D94E38" w:rsidRPr="00034253" w:rsidRDefault="001D117A" w:rsidP="00034253">
      <w:pPr>
        <w:pStyle w:val="Ttulo2"/>
        <w:spacing w:before="240" w:line="259" w:lineRule="auto"/>
        <w:rPr>
          <w:rFonts w:ascii="Arial" w:eastAsia="Calibri" w:hAnsi="Arial" w:cs="Arial"/>
          <w:sz w:val="20"/>
          <w:szCs w:val="20"/>
        </w:rPr>
      </w:pPr>
      <w:bookmarkStart w:id="36" w:name="_Toc195088318"/>
      <w:r w:rsidRPr="004D2EA0">
        <w:rPr>
          <w:rFonts w:ascii="Arial" w:eastAsia="Calibri" w:hAnsi="Arial" w:cs="Arial"/>
          <w:sz w:val="20"/>
          <w:szCs w:val="20"/>
        </w:rPr>
        <w:lastRenderedPageBreak/>
        <w:t>7.3. CONSECUENCIAS POR INCUMPLIMIENTO DE COMPROMISOS</w:t>
      </w:r>
      <w:bookmarkEnd w:id="36"/>
      <w:r w:rsidR="00964760">
        <w:rPr>
          <w:rFonts w:ascii="Arial" w:eastAsia="Calibri" w:hAnsi="Arial" w:cs="Arial"/>
          <w:sz w:val="20"/>
          <w:szCs w:val="20"/>
        </w:rPr>
        <w:t>.</w:t>
      </w:r>
    </w:p>
    <w:p w14:paraId="6BE4D02E" w14:textId="0CD2CC1E" w:rsidR="00CD5BCC" w:rsidRPr="004D2EA0" w:rsidRDefault="00D94E38" w:rsidP="00034253">
      <w:pPr>
        <w:spacing w:before="240" w:after="0" w:line="240" w:lineRule="auto"/>
        <w:rPr>
          <w:rFonts w:ascii="Arial" w:hAnsi="Arial" w:cs="Arial"/>
          <w:sz w:val="20"/>
          <w:szCs w:val="20"/>
        </w:rPr>
      </w:pPr>
      <w:r w:rsidRPr="00D94E38">
        <w:rPr>
          <w:rFonts w:ascii="Arial" w:hAnsi="Arial" w:cs="Arial"/>
          <w:sz w:val="20"/>
          <w:szCs w:val="20"/>
        </w:rPr>
        <w:t>En caso de incumplimiento de los compromisos de ejecución establecidos en las presentes Bases, la Subsecretaría de Relaciones Exteriores estará facultada para declarar la inadmisibilidad de los proyectos de determinadas editoriales en futuras convocatorias</w:t>
      </w:r>
      <w:r w:rsidR="00A67FF6">
        <w:rPr>
          <w:rFonts w:ascii="Arial" w:hAnsi="Arial" w:cs="Arial"/>
          <w:sz w:val="20"/>
          <w:szCs w:val="20"/>
        </w:rPr>
        <w:t xml:space="preserve">, </w:t>
      </w:r>
      <w:r w:rsidR="00A67FF6" w:rsidRPr="00A67FF6">
        <w:rPr>
          <w:rFonts w:ascii="Arial" w:hAnsi="Arial" w:cs="Arial"/>
          <w:sz w:val="20"/>
          <w:szCs w:val="20"/>
        </w:rPr>
        <w:t>siempre y cuando las bases del concurso correspon</w:t>
      </w:r>
      <w:r w:rsidR="00A67FF6">
        <w:rPr>
          <w:rFonts w:ascii="Arial" w:hAnsi="Arial" w:cs="Arial"/>
          <w:sz w:val="20"/>
          <w:szCs w:val="20"/>
        </w:rPr>
        <w:t>diente contemplen esta facultad</w:t>
      </w:r>
      <w:r w:rsidRPr="00D94E38">
        <w:rPr>
          <w:rFonts w:ascii="Arial" w:hAnsi="Arial" w:cs="Arial"/>
          <w:sz w:val="20"/>
          <w:szCs w:val="20"/>
        </w:rPr>
        <w:t xml:space="preserve">. Esta medida se aplicará si, al momento de la </w:t>
      </w:r>
      <w:r w:rsidR="00A67FF6">
        <w:rPr>
          <w:rFonts w:ascii="Arial" w:hAnsi="Arial" w:cs="Arial"/>
          <w:sz w:val="20"/>
          <w:szCs w:val="20"/>
        </w:rPr>
        <w:t>adjudicación</w:t>
      </w:r>
      <w:r w:rsidRPr="00D94E38">
        <w:rPr>
          <w:rFonts w:ascii="Arial" w:hAnsi="Arial" w:cs="Arial"/>
          <w:sz w:val="20"/>
          <w:szCs w:val="20"/>
        </w:rPr>
        <w:t>, no se han subsanado las acciones u omisiones que causaron el incumplimiento de las Bases y de los compromisos de ejecución del proyecto adjudicado en la presente versión. Esta disposición será aplicable siempre que dichos incumplimientos sean atribuibles a la respectiva editorial y no resulten de una situación de caso fortuito o fuerza mayor.</w:t>
      </w:r>
    </w:p>
    <w:p w14:paraId="389E9096" w14:textId="38C0C33F"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 xml:space="preserve">La decisión que disponga la aplicación de la consecuencia contenida en el presente </w:t>
      </w:r>
      <w:sdt>
        <w:sdtPr>
          <w:rPr>
            <w:rFonts w:ascii="Arial" w:hAnsi="Arial" w:cs="Arial"/>
            <w:sz w:val="20"/>
            <w:szCs w:val="20"/>
          </w:rPr>
          <w:tag w:val="goog_rdk_20"/>
          <w:id w:val="-1555702606"/>
        </w:sdtPr>
        <w:sdtEndPr/>
        <w:sdtContent/>
      </w:sdt>
      <w:sdt>
        <w:sdtPr>
          <w:rPr>
            <w:rFonts w:ascii="Arial" w:hAnsi="Arial" w:cs="Arial"/>
            <w:sz w:val="20"/>
            <w:szCs w:val="20"/>
          </w:rPr>
          <w:tag w:val="goog_rdk_21"/>
          <w:id w:val="-45138679"/>
        </w:sdtPr>
        <w:sdtEndPr/>
        <w:sdtContent/>
      </w:sdt>
      <w:sdt>
        <w:sdtPr>
          <w:rPr>
            <w:rFonts w:ascii="Arial" w:hAnsi="Arial" w:cs="Arial"/>
            <w:sz w:val="20"/>
            <w:szCs w:val="20"/>
          </w:rPr>
          <w:tag w:val="goog_rdk_22"/>
          <w:id w:val="-1016919895"/>
        </w:sdtPr>
        <w:sdtEndPr/>
        <w:sdtContent/>
      </w:sdt>
      <w:r w:rsidRPr="004D2EA0">
        <w:rPr>
          <w:rFonts w:ascii="Arial" w:hAnsi="Arial" w:cs="Arial"/>
          <w:sz w:val="20"/>
          <w:szCs w:val="20"/>
        </w:rPr>
        <w:t xml:space="preserve">numeral será notificada por escrito al </w:t>
      </w:r>
      <w:r w:rsidR="009632F6" w:rsidRPr="004D2EA0">
        <w:rPr>
          <w:rFonts w:ascii="Arial" w:hAnsi="Arial" w:cs="Arial"/>
          <w:b/>
          <w:sz w:val="20"/>
          <w:szCs w:val="20"/>
        </w:rPr>
        <w:t>responsable</w:t>
      </w:r>
      <w:r w:rsidRPr="004D2EA0">
        <w:rPr>
          <w:rFonts w:ascii="Arial" w:hAnsi="Arial" w:cs="Arial"/>
          <w:b/>
          <w:sz w:val="20"/>
          <w:szCs w:val="20"/>
        </w:rPr>
        <w:t xml:space="preserve"> del proyecto</w:t>
      </w:r>
      <w:r w:rsidRPr="004D2EA0">
        <w:rPr>
          <w:rFonts w:ascii="Arial" w:hAnsi="Arial" w:cs="Arial"/>
          <w:sz w:val="20"/>
          <w:szCs w:val="20"/>
        </w:rPr>
        <w:t xml:space="preserve"> </w:t>
      </w:r>
      <w:sdt>
        <w:sdtPr>
          <w:rPr>
            <w:rFonts w:ascii="Arial" w:hAnsi="Arial" w:cs="Arial"/>
            <w:sz w:val="20"/>
            <w:szCs w:val="20"/>
          </w:rPr>
          <w:tag w:val="goog_rdk_23"/>
          <w:id w:val="2015501247"/>
        </w:sdtPr>
        <w:sdtEndPr/>
        <w:sdtContent/>
      </w:sdt>
      <w:sdt>
        <w:sdtPr>
          <w:rPr>
            <w:rFonts w:ascii="Arial" w:hAnsi="Arial" w:cs="Arial"/>
            <w:sz w:val="20"/>
            <w:szCs w:val="20"/>
          </w:rPr>
          <w:tag w:val="goog_rdk_24"/>
          <w:id w:val="-1203634479"/>
        </w:sdtPr>
        <w:sdtEndPr/>
        <w:sdtContent/>
      </w:sdt>
      <w:sdt>
        <w:sdtPr>
          <w:rPr>
            <w:rFonts w:ascii="Arial" w:hAnsi="Arial" w:cs="Arial"/>
            <w:sz w:val="20"/>
            <w:szCs w:val="20"/>
          </w:rPr>
          <w:tag w:val="goog_rdk_25"/>
          <w:id w:val="56297317"/>
        </w:sdtPr>
        <w:sdtEndPr/>
        <w:sdtContent/>
      </w:sdt>
      <w:r w:rsidRPr="004D2EA0">
        <w:rPr>
          <w:rFonts w:ascii="Arial" w:hAnsi="Arial" w:cs="Arial"/>
          <w:sz w:val="20"/>
          <w:szCs w:val="20"/>
        </w:rPr>
        <w:t xml:space="preserve">mediante el acto administrativo correspondiente, el que será enviado al correo electrónico informado en la postulación, </w:t>
      </w:r>
      <w:sdt>
        <w:sdtPr>
          <w:rPr>
            <w:rFonts w:ascii="Arial" w:hAnsi="Arial" w:cs="Arial"/>
            <w:sz w:val="20"/>
            <w:szCs w:val="20"/>
          </w:rPr>
          <w:tag w:val="goog_rdk_26"/>
          <w:id w:val="1055590862"/>
        </w:sdtPr>
        <w:sdtEndPr/>
        <w:sdtContent/>
      </w:sdt>
      <w:sdt>
        <w:sdtPr>
          <w:rPr>
            <w:rFonts w:ascii="Arial" w:hAnsi="Arial" w:cs="Arial"/>
            <w:sz w:val="20"/>
            <w:szCs w:val="20"/>
          </w:rPr>
          <w:tag w:val="goog_rdk_27"/>
          <w:id w:val="1971777782"/>
        </w:sdtPr>
        <w:sdtEndPr/>
        <w:sdtContent/>
      </w:sdt>
      <w:sdt>
        <w:sdtPr>
          <w:rPr>
            <w:rFonts w:ascii="Arial" w:hAnsi="Arial" w:cs="Arial"/>
            <w:sz w:val="20"/>
            <w:szCs w:val="20"/>
          </w:rPr>
          <w:tag w:val="goog_rdk_28"/>
          <w:id w:val="1984034023"/>
        </w:sdtPr>
        <w:sdtEndPr/>
        <w:sdtContent/>
      </w:sdt>
      <w:r w:rsidRPr="004D2EA0">
        <w:rPr>
          <w:rFonts w:ascii="Arial" w:hAnsi="Arial" w:cs="Arial"/>
          <w:sz w:val="20"/>
          <w:szCs w:val="20"/>
        </w:rPr>
        <w:t xml:space="preserve">una vez que éste se encuentre totalmente tramitado, quien podrá reclamar de la misma a través de los recursos descritos en el numeral </w:t>
      </w:r>
      <w:r w:rsidR="00964760">
        <w:rPr>
          <w:rFonts w:ascii="Arial" w:hAnsi="Arial" w:cs="Arial"/>
          <w:sz w:val="20"/>
          <w:szCs w:val="20"/>
        </w:rPr>
        <w:t>4.2</w:t>
      </w:r>
      <w:r w:rsidRPr="004D2EA0">
        <w:rPr>
          <w:rFonts w:ascii="Arial" w:hAnsi="Arial" w:cs="Arial"/>
          <w:sz w:val="20"/>
          <w:szCs w:val="20"/>
        </w:rPr>
        <w:t>.2. de las presentes bases, en los mismos términos que ahí se indican.</w:t>
      </w:r>
    </w:p>
    <w:p w14:paraId="41770658" w14:textId="1E87C2FE" w:rsidR="00A778E0" w:rsidRPr="004D2EA0" w:rsidRDefault="001D117A" w:rsidP="00034253">
      <w:pPr>
        <w:spacing w:before="240" w:after="0" w:line="240" w:lineRule="auto"/>
        <w:rPr>
          <w:rFonts w:ascii="Arial" w:hAnsi="Arial" w:cs="Arial"/>
          <w:sz w:val="20"/>
          <w:szCs w:val="20"/>
        </w:rPr>
      </w:pPr>
      <w:bookmarkStart w:id="37" w:name="_heading=h.23ckvvd" w:colFirst="0" w:colLast="0"/>
      <w:bookmarkEnd w:id="37"/>
      <w:r w:rsidRPr="004D2EA0">
        <w:rPr>
          <w:rFonts w:ascii="Arial" w:hAnsi="Arial" w:cs="Arial"/>
          <w:sz w:val="20"/>
          <w:szCs w:val="20"/>
        </w:rPr>
        <w:t xml:space="preserve">La Subsecretaría de Relaciones Exteriores no se hará responsable por los errores que hayan cometido los postulantes al informar la dirección de correo electrónico del </w:t>
      </w:r>
      <w:r w:rsidR="009632F6" w:rsidRPr="004D2EA0">
        <w:rPr>
          <w:rFonts w:ascii="Arial" w:hAnsi="Arial" w:cs="Arial"/>
          <w:sz w:val="20"/>
          <w:szCs w:val="20"/>
        </w:rPr>
        <w:t>responsable</w:t>
      </w:r>
      <w:r w:rsidRPr="004D2EA0">
        <w:rPr>
          <w:rFonts w:ascii="Arial" w:hAnsi="Arial" w:cs="Arial"/>
          <w:sz w:val="20"/>
          <w:szCs w:val="20"/>
        </w:rPr>
        <w:t xml:space="preserve"> del proyecto en la postulación y, en consecuencia, de la no recepción de la citada notificación, como tampoco de que dicha notificación sea dirigida a la casilla de “SPAM” o análogos</w:t>
      </w:r>
      <w:r w:rsidR="00F44492">
        <w:rPr>
          <w:rFonts w:ascii="Arial" w:hAnsi="Arial" w:cs="Arial"/>
          <w:sz w:val="20"/>
          <w:szCs w:val="20"/>
        </w:rPr>
        <w:t>.</w:t>
      </w:r>
    </w:p>
    <w:p w14:paraId="04C37F73" w14:textId="66B04A58" w:rsidR="00CD5BCC" w:rsidRPr="00034253" w:rsidRDefault="001D117A" w:rsidP="00034253">
      <w:pPr>
        <w:pStyle w:val="Ttulo1"/>
        <w:pBdr>
          <w:top w:val="single" w:sz="4" w:space="1" w:color="000000"/>
          <w:left w:val="single" w:sz="4" w:space="4" w:color="000000"/>
          <w:bottom w:val="single" w:sz="4" w:space="1" w:color="000000"/>
          <w:right w:val="single" w:sz="4" w:space="4" w:color="000000"/>
          <w:between w:val="single" w:sz="4" w:space="1" w:color="000000"/>
        </w:pBdr>
        <w:spacing w:before="240" w:after="0" w:line="259" w:lineRule="auto"/>
        <w:jc w:val="left"/>
        <w:rPr>
          <w:rFonts w:ascii="Arial" w:eastAsia="Calibri" w:hAnsi="Arial" w:cs="Arial"/>
          <w:color w:val="2E75B5"/>
          <w:sz w:val="20"/>
          <w:szCs w:val="20"/>
        </w:rPr>
      </w:pPr>
      <w:bookmarkStart w:id="38" w:name="_Toc195088319"/>
      <w:r w:rsidRPr="004D2EA0">
        <w:rPr>
          <w:rFonts w:ascii="Arial" w:eastAsia="Calibri" w:hAnsi="Arial" w:cs="Arial"/>
          <w:color w:val="2E75B5"/>
          <w:sz w:val="20"/>
          <w:szCs w:val="20"/>
        </w:rPr>
        <w:t>8.</w:t>
      </w:r>
      <w:r w:rsidRPr="004D2EA0">
        <w:rPr>
          <w:rFonts w:ascii="Arial" w:eastAsia="Calibri" w:hAnsi="Arial" w:cs="Arial"/>
          <w:color w:val="2E75B5"/>
          <w:sz w:val="20"/>
          <w:szCs w:val="20"/>
        </w:rPr>
        <w:tab/>
        <w:t>ANEXOS</w:t>
      </w:r>
      <w:bookmarkEnd w:id="38"/>
    </w:p>
    <w:p w14:paraId="657A0EE4" w14:textId="116E0F1F" w:rsidR="004C0ED5"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Los Anexos siguientes forman parte integrante de las presentes Bases de concurso:</w:t>
      </w:r>
    </w:p>
    <w:p w14:paraId="58EE6DCB" w14:textId="6805E48B" w:rsidR="00846D77" w:rsidRDefault="001D117A" w:rsidP="00034253">
      <w:pPr>
        <w:spacing w:before="240" w:after="0" w:line="240" w:lineRule="auto"/>
        <w:rPr>
          <w:rFonts w:ascii="Arial" w:hAnsi="Arial" w:cs="Arial"/>
          <w:color w:val="000000"/>
          <w:sz w:val="20"/>
          <w:szCs w:val="20"/>
        </w:rPr>
      </w:pPr>
      <w:r w:rsidRPr="004D2EA0">
        <w:rPr>
          <w:rFonts w:ascii="Arial" w:hAnsi="Arial" w:cs="Arial"/>
          <w:color w:val="000000"/>
          <w:sz w:val="20"/>
          <w:szCs w:val="20"/>
        </w:rPr>
        <w:t xml:space="preserve">Anexo 1 “Objetivos </w:t>
      </w:r>
      <w:r w:rsidR="00296742">
        <w:rPr>
          <w:rFonts w:ascii="Arial" w:hAnsi="Arial" w:cs="Arial"/>
          <w:color w:val="000000"/>
          <w:sz w:val="20"/>
          <w:szCs w:val="20"/>
        </w:rPr>
        <w:t>Estratégicos</w:t>
      </w:r>
      <w:r w:rsidRPr="004D2EA0">
        <w:rPr>
          <w:rFonts w:ascii="Arial" w:hAnsi="Arial" w:cs="Arial"/>
          <w:color w:val="000000"/>
          <w:sz w:val="20"/>
          <w:szCs w:val="20"/>
        </w:rPr>
        <w:t>”</w:t>
      </w:r>
    </w:p>
    <w:p w14:paraId="09E43620" w14:textId="27A0A533" w:rsidR="00CD5BCC" w:rsidRPr="004D2EA0" w:rsidRDefault="001D117A" w:rsidP="00034253">
      <w:pPr>
        <w:spacing w:before="240" w:after="0" w:line="240" w:lineRule="auto"/>
        <w:rPr>
          <w:rFonts w:ascii="Arial" w:hAnsi="Arial" w:cs="Arial"/>
          <w:color w:val="000000"/>
          <w:sz w:val="20"/>
          <w:szCs w:val="20"/>
        </w:rPr>
      </w:pPr>
      <w:r w:rsidRPr="004D2EA0">
        <w:rPr>
          <w:rFonts w:ascii="Arial" w:hAnsi="Arial" w:cs="Arial"/>
          <w:color w:val="000000"/>
          <w:sz w:val="20"/>
          <w:szCs w:val="20"/>
        </w:rPr>
        <w:t>Anexo 2 “Formulario Único de Postulación”</w:t>
      </w:r>
    </w:p>
    <w:p w14:paraId="1CF2CE97" w14:textId="1420F507" w:rsidR="0004792B" w:rsidRPr="0004792B" w:rsidRDefault="001D117A" w:rsidP="00034253">
      <w:pPr>
        <w:spacing w:before="240" w:after="0" w:line="240" w:lineRule="auto"/>
        <w:ind w:left="567" w:hanging="567"/>
        <w:rPr>
          <w:rFonts w:ascii="Arial" w:hAnsi="Arial" w:cs="Arial"/>
          <w:sz w:val="20"/>
          <w:szCs w:val="20"/>
        </w:rPr>
      </w:pPr>
      <w:r w:rsidRPr="004D2EA0">
        <w:rPr>
          <w:rFonts w:ascii="Arial" w:hAnsi="Arial" w:cs="Arial"/>
          <w:sz w:val="20"/>
          <w:szCs w:val="20"/>
        </w:rPr>
        <w:t>Anexo 3 “Declaración jurada de inhabilidades”</w:t>
      </w:r>
    </w:p>
    <w:p w14:paraId="2E402EF9" w14:textId="2C29313B" w:rsidR="004C0ED5" w:rsidRDefault="001D117A"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r w:rsidRPr="004D2EA0">
        <w:rPr>
          <w:rFonts w:ascii="Arial" w:hAnsi="Arial" w:cs="Arial"/>
          <w:color w:val="000000"/>
          <w:sz w:val="20"/>
          <w:szCs w:val="20"/>
        </w:rPr>
        <w:t>Anexo 4 “Carta de Compromiso”</w:t>
      </w:r>
    </w:p>
    <w:p w14:paraId="435267B8" w14:textId="4B61DC07"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0442DEC0" w14:textId="146815F0"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781E55C7" w14:textId="3ECD98F9"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70724EAA" w14:textId="6C40B12A"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08D97732" w14:textId="19BE720A"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3A2997F0" w14:textId="68B6B5C4"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44680967" w14:textId="663D8F27"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62A9CA18" w14:textId="26BAEF62"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6C7E5552" w14:textId="459C1902"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10784310" w14:textId="70B16E6A"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61E5BBC9" w14:textId="456201C9"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5BEB47D8" w14:textId="6C3022C6"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0DB3090F" w14:textId="286F3322" w:rsidR="00296742" w:rsidRDefault="00296742" w:rsidP="00034253">
      <w:pPr>
        <w:pBdr>
          <w:top w:val="nil"/>
          <w:left w:val="nil"/>
          <w:bottom w:val="nil"/>
          <w:right w:val="nil"/>
          <w:between w:val="nil"/>
        </w:pBdr>
        <w:spacing w:before="240" w:after="0" w:line="240" w:lineRule="auto"/>
        <w:ind w:left="567" w:hanging="567"/>
        <w:rPr>
          <w:rFonts w:ascii="Arial" w:hAnsi="Arial" w:cs="Arial"/>
          <w:color w:val="000000"/>
          <w:sz w:val="20"/>
          <w:szCs w:val="20"/>
        </w:rPr>
      </w:pPr>
    </w:p>
    <w:p w14:paraId="475D306B" w14:textId="77777777" w:rsidR="00296742" w:rsidRDefault="00296742" w:rsidP="00964760">
      <w:pPr>
        <w:pBdr>
          <w:top w:val="nil"/>
          <w:left w:val="nil"/>
          <w:bottom w:val="nil"/>
          <w:right w:val="nil"/>
          <w:between w:val="nil"/>
        </w:pBdr>
        <w:spacing w:before="240" w:after="0" w:line="240" w:lineRule="auto"/>
        <w:rPr>
          <w:rFonts w:ascii="Arial" w:hAnsi="Arial" w:cs="Arial"/>
          <w:color w:val="000000"/>
          <w:sz w:val="20"/>
          <w:szCs w:val="20"/>
        </w:rPr>
      </w:pPr>
    </w:p>
    <w:p w14:paraId="7A0F75DF" w14:textId="77777777" w:rsidR="00964760" w:rsidRDefault="00964760" w:rsidP="00964760">
      <w:pPr>
        <w:pBdr>
          <w:top w:val="nil"/>
          <w:left w:val="nil"/>
          <w:bottom w:val="nil"/>
          <w:right w:val="nil"/>
          <w:between w:val="nil"/>
        </w:pBdr>
        <w:spacing w:before="240" w:after="0" w:line="240" w:lineRule="auto"/>
        <w:rPr>
          <w:rFonts w:ascii="Arial" w:hAnsi="Arial" w:cs="Arial"/>
          <w:b/>
          <w:sz w:val="20"/>
          <w:szCs w:val="20"/>
        </w:rPr>
      </w:pPr>
    </w:p>
    <w:p w14:paraId="19E6EACA" w14:textId="77777777" w:rsidR="00964760" w:rsidRDefault="00964760" w:rsidP="00964760">
      <w:pPr>
        <w:pBdr>
          <w:top w:val="nil"/>
          <w:left w:val="nil"/>
          <w:bottom w:val="nil"/>
          <w:right w:val="nil"/>
          <w:between w:val="nil"/>
        </w:pBdr>
        <w:spacing w:before="240" w:after="0" w:line="240" w:lineRule="auto"/>
        <w:rPr>
          <w:rFonts w:ascii="Arial" w:hAnsi="Arial" w:cs="Arial"/>
          <w:b/>
          <w:sz w:val="20"/>
          <w:szCs w:val="20"/>
        </w:rPr>
      </w:pPr>
    </w:p>
    <w:p w14:paraId="35DC7D1C" w14:textId="77777777" w:rsidR="00964760" w:rsidRPr="004D2EA0" w:rsidRDefault="00964760" w:rsidP="00964760">
      <w:pPr>
        <w:pBdr>
          <w:top w:val="nil"/>
          <w:left w:val="nil"/>
          <w:bottom w:val="nil"/>
          <w:right w:val="nil"/>
          <w:between w:val="nil"/>
        </w:pBdr>
        <w:spacing w:before="240" w:after="0" w:line="240" w:lineRule="auto"/>
        <w:rPr>
          <w:rFonts w:ascii="Arial" w:hAnsi="Arial" w:cs="Arial"/>
          <w:b/>
          <w:sz w:val="20"/>
          <w:szCs w:val="20"/>
        </w:rPr>
      </w:pPr>
    </w:p>
    <w:p w14:paraId="3A298D08" w14:textId="33004378" w:rsidR="00CD5BCC" w:rsidRPr="004D2EA0" w:rsidRDefault="001D117A" w:rsidP="00A4651D">
      <w:pPr>
        <w:spacing w:before="240" w:after="0" w:line="240" w:lineRule="auto"/>
        <w:jc w:val="center"/>
        <w:rPr>
          <w:rFonts w:ascii="Arial" w:hAnsi="Arial" w:cs="Arial"/>
          <w:b/>
          <w:color w:val="000000"/>
          <w:sz w:val="20"/>
          <w:szCs w:val="20"/>
        </w:rPr>
      </w:pPr>
      <w:r w:rsidRPr="004D2EA0">
        <w:rPr>
          <w:rFonts w:ascii="Arial" w:hAnsi="Arial" w:cs="Arial"/>
          <w:b/>
          <w:color w:val="000000"/>
          <w:sz w:val="20"/>
          <w:szCs w:val="20"/>
        </w:rPr>
        <w:lastRenderedPageBreak/>
        <w:t xml:space="preserve">ANEXO 1: OBJETIVOS </w:t>
      </w:r>
      <w:r w:rsidR="00296742">
        <w:rPr>
          <w:rFonts w:ascii="Arial" w:hAnsi="Arial" w:cs="Arial"/>
          <w:b/>
          <w:sz w:val="20"/>
          <w:szCs w:val="20"/>
        </w:rPr>
        <w:t>ESTRATÉGICOS</w:t>
      </w:r>
    </w:p>
    <w:p w14:paraId="50BC2F44" w14:textId="77777777" w:rsidR="00296742" w:rsidRPr="00296742" w:rsidRDefault="00296742" w:rsidP="00296742">
      <w:pPr>
        <w:spacing w:before="240" w:after="0" w:line="240" w:lineRule="auto"/>
        <w:rPr>
          <w:rFonts w:ascii="Arial" w:hAnsi="Arial" w:cs="Arial"/>
          <w:color w:val="000000"/>
          <w:sz w:val="20"/>
          <w:szCs w:val="20"/>
        </w:rPr>
      </w:pPr>
      <w:r w:rsidRPr="00296742">
        <w:rPr>
          <w:rFonts w:ascii="Arial" w:hAnsi="Arial" w:cs="Arial"/>
          <w:color w:val="000000"/>
          <w:sz w:val="20"/>
          <w:szCs w:val="20"/>
        </w:rPr>
        <w:t xml:space="preserve">Para los efectos establecidos en las Bases del Concurso, se entenderá por </w:t>
      </w:r>
      <w:r w:rsidRPr="00296742">
        <w:rPr>
          <w:rFonts w:ascii="Arial" w:hAnsi="Arial" w:cs="Arial"/>
          <w:b/>
          <w:bCs/>
          <w:color w:val="000000"/>
          <w:sz w:val="20"/>
          <w:szCs w:val="20"/>
        </w:rPr>
        <w:t>Objetivos Estratégicos</w:t>
      </w:r>
      <w:r w:rsidRPr="00296742">
        <w:rPr>
          <w:rFonts w:ascii="Arial" w:hAnsi="Arial" w:cs="Arial"/>
          <w:color w:val="000000"/>
          <w:sz w:val="20"/>
          <w:szCs w:val="20"/>
        </w:rPr>
        <w:t xml:space="preserve"> aquellos correspondientes a la </w:t>
      </w:r>
      <w:r w:rsidRPr="00296742">
        <w:rPr>
          <w:rFonts w:ascii="Arial" w:hAnsi="Arial" w:cs="Arial"/>
          <w:b/>
          <w:bCs/>
          <w:color w:val="000000"/>
          <w:sz w:val="20"/>
          <w:szCs w:val="20"/>
        </w:rPr>
        <w:t>Política Exterior de Chile</w:t>
      </w:r>
      <w:r w:rsidRPr="00296742">
        <w:rPr>
          <w:rFonts w:ascii="Arial" w:hAnsi="Arial" w:cs="Arial"/>
          <w:color w:val="000000"/>
          <w:sz w:val="20"/>
          <w:szCs w:val="20"/>
        </w:rPr>
        <w:t>, según lo dispuesto por el Ministerio de Relaciones Exteriores. Estos se encuentran disponibles en los siguientes enlaces oficiales:</w:t>
      </w:r>
    </w:p>
    <w:p w14:paraId="5E6E3405" w14:textId="77777777" w:rsidR="00296742" w:rsidRPr="00296742" w:rsidRDefault="00296742" w:rsidP="00296742">
      <w:pPr>
        <w:numPr>
          <w:ilvl w:val="0"/>
          <w:numId w:val="29"/>
        </w:numPr>
        <w:spacing w:before="240" w:after="0" w:line="240" w:lineRule="auto"/>
        <w:rPr>
          <w:rFonts w:ascii="Arial" w:hAnsi="Arial" w:cs="Arial"/>
          <w:color w:val="000000"/>
          <w:sz w:val="20"/>
          <w:szCs w:val="20"/>
        </w:rPr>
      </w:pPr>
      <w:r w:rsidRPr="00296742">
        <w:rPr>
          <w:rFonts w:ascii="Arial" w:hAnsi="Arial" w:cs="Arial"/>
          <w:b/>
          <w:bCs/>
          <w:color w:val="000000"/>
          <w:sz w:val="20"/>
          <w:szCs w:val="20"/>
        </w:rPr>
        <w:t>Principios de la Política Exterior de Chile</w:t>
      </w:r>
      <w:r w:rsidRPr="00296742">
        <w:rPr>
          <w:rFonts w:ascii="Arial" w:hAnsi="Arial" w:cs="Arial"/>
          <w:color w:val="000000"/>
          <w:sz w:val="20"/>
          <w:szCs w:val="20"/>
        </w:rPr>
        <w:t xml:space="preserve">, disponibles en: </w:t>
      </w:r>
      <w:hyperlink r:id="rId24" w:tgtFrame="_new" w:history="1">
        <w:r w:rsidRPr="00296742">
          <w:rPr>
            <w:rStyle w:val="Hipervnculo"/>
            <w:rFonts w:ascii="Arial" w:hAnsi="Arial" w:cs="Arial"/>
            <w:sz w:val="20"/>
            <w:szCs w:val="20"/>
          </w:rPr>
          <w:t>https://minrel.gob.cl/minrel/politica-exterior/principios-de-la-politica-exterior-chilena</w:t>
        </w:r>
      </w:hyperlink>
    </w:p>
    <w:p w14:paraId="44CE885F" w14:textId="77777777" w:rsidR="00296742" w:rsidRPr="00296742" w:rsidRDefault="00296742" w:rsidP="00296742">
      <w:pPr>
        <w:numPr>
          <w:ilvl w:val="0"/>
          <w:numId w:val="29"/>
        </w:numPr>
        <w:spacing w:before="240" w:after="0" w:line="240" w:lineRule="auto"/>
        <w:rPr>
          <w:rFonts w:ascii="Arial" w:hAnsi="Arial" w:cs="Arial"/>
          <w:color w:val="000000"/>
          <w:sz w:val="20"/>
          <w:szCs w:val="20"/>
        </w:rPr>
      </w:pPr>
      <w:r w:rsidRPr="00296742">
        <w:rPr>
          <w:rFonts w:ascii="Arial" w:hAnsi="Arial" w:cs="Arial"/>
          <w:b/>
          <w:bCs/>
          <w:color w:val="000000"/>
          <w:sz w:val="20"/>
          <w:szCs w:val="20"/>
        </w:rPr>
        <w:t>Prioridades de la Política Exterior de Chile</w:t>
      </w:r>
      <w:r w:rsidRPr="00296742">
        <w:rPr>
          <w:rFonts w:ascii="Arial" w:hAnsi="Arial" w:cs="Arial"/>
          <w:color w:val="000000"/>
          <w:sz w:val="20"/>
          <w:szCs w:val="20"/>
        </w:rPr>
        <w:t xml:space="preserve">, disponibles en: </w:t>
      </w:r>
      <w:hyperlink r:id="rId25" w:tgtFrame="_new" w:history="1">
        <w:r w:rsidRPr="00296742">
          <w:rPr>
            <w:rStyle w:val="Hipervnculo"/>
            <w:rFonts w:ascii="Arial" w:hAnsi="Arial" w:cs="Arial"/>
            <w:sz w:val="20"/>
            <w:szCs w:val="20"/>
          </w:rPr>
          <w:t>https://minrel.gob.cl/minrel/politica-exterior/prioridades-de-la-politica-exterior</w:t>
        </w:r>
      </w:hyperlink>
    </w:p>
    <w:p w14:paraId="42527536" w14:textId="77777777" w:rsidR="00296742" w:rsidRPr="00296742" w:rsidRDefault="00296742" w:rsidP="00296742">
      <w:pPr>
        <w:numPr>
          <w:ilvl w:val="0"/>
          <w:numId w:val="29"/>
        </w:numPr>
        <w:spacing w:before="240" w:after="0" w:line="240" w:lineRule="auto"/>
        <w:rPr>
          <w:rFonts w:ascii="Arial" w:hAnsi="Arial" w:cs="Arial"/>
          <w:color w:val="000000"/>
          <w:sz w:val="20"/>
          <w:szCs w:val="20"/>
        </w:rPr>
      </w:pPr>
      <w:r w:rsidRPr="00296742">
        <w:rPr>
          <w:rFonts w:ascii="Arial" w:hAnsi="Arial" w:cs="Arial"/>
          <w:b/>
          <w:bCs/>
          <w:color w:val="000000"/>
          <w:sz w:val="20"/>
          <w:szCs w:val="20"/>
        </w:rPr>
        <w:t>División de las Artes, las Culturas, el Patrimonio y Diplomacia Pública</w:t>
      </w:r>
      <w:r w:rsidRPr="00296742">
        <w:rPr>
          <w:rFonts w:ascii="Arial" w:hAnsi="Arial" w:cs="Arial"/>
          <w:color w:val="000000"/>
          <w:sz w:val="20"/>
          <w:szCs w:val="20"/>
        </w:rPr>
        <w:t xml:space="preserve">, disponibles en: </w:t>
      </w:r>
      <w:hyperlink r:id="rId26" w:tgtFrame="_new" w:history="1">
        <w:r w:rsidRPr="00296742">
          <w:rPr>
            <w:rStyle w:val="Hipervnculo"/>
            <w:rFonts w:ascii="Arial" w:hAnsi="Arial" w:cs="Arial"/>
            <w:sz w:val="20"/>
            <w:szCs w:val="20"/>
          </w:rPr>
          <w:t>https://www.dirac.gob.cl/noticias/arquitectura/division-de-las-artes-las-culturas-el-patrimonio-y-diplomacia-publica</w:t>
        </w:r>
      </w:hyperlink>
    </w:p>
    <w:p w14:paraId="70676424" w14:textId="25DAD13B" w:rsidR="00296742" w:rsidRPr="00296742" w:rsidRDefault="00296742" w:rsidP="00296742">
      <w:pPr>
        <w:spacing w:before="240" w:after="0" w:line="240" w:lineRule="auto"/>
        <w:rPr>
          <w:rFonts w:ascii="Arial" w:hAnsi="Arial" w:cs="Arial"/>
          <w:color w:val="000000"/>
          <w:sz w:val="20"/>
          <w:szCs w:val="20"/>
        </w:rPr>
      </w:pPr>
      <w:r w:rsidRPr="00296742">
        <w:rPr>
          <w:rFonts w:ascii="Arial" w:hAnsi="Arial" w:cs="Arial"/>
          <w:color w:val="000000"/>
          <w:sz w:val="20"/>
          <w:szCs w:val="20"/>
        </w:rPr>
        <w:t xml:space="preserve">Los Objetivos Estratégicos podrán ser modificados conforme lo determine el Ministerio de Relaciones Exteriores, en cuyo caso las actualizaciones serán debidamente publicadas en los enlaces antes señalados o en la página web del Ministerio: </w:t>
      </w:r>
      <w:hyperlink r:id="rId27" w:tgtFrame="_new" w:history="1">
        <w:r w:rsidRPr="00296742">
          <w:rPr>
            <w:rStyle w:val="Hipervnculo"/>
            <w:rFonts w:ascii="Arial" w:hAnsi="Arial" w:cs="Arial"/>
            <w:sz w:val="20"/>
            <w:szCs w:val="20"/>
          </w:rPr>
          <w:t>https://minrel.gob.cl</w:t>
        </w:r>
      </w:hyperlink>
      <w:r w:rsidRPr="00296742">
        <w:rPr>
          <w:rFonts w:ascii="Arial" w:hAnsi="Arial" w:cs="Arial"/>
          <w:color w:val="000000"/>
          <w:sz w:val="20"/>
          <w:szCs w:val="20"/>
        </w:rPr>
        <w:t>.</w:t>
      </w:r>
    </w:p>
    <w:p w14:paraId="7C9277C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 xml:space="preserve"> </w:t>
      </w:r>
    </w:p>
    <w:p w14:paraId="1A09C0D9"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 xml:space="preserve"> </w:t>
      </w:r>
    </w:p>
    <w:p w14:paraId="0337F71D"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 xml:space="preserve">                                              </w:t>
      </w:r>
    </w:p>
    <w:p w14:paraId="150FC271" w14:textId="77777777" w:rsidR="00CD5BCC" w:rsidRPr="004D2EA0" w:rsidRDefault="00CD5BCC" w:rsidP="00034253">
      <w:pPr>
        <w:spacing w:before="240" w:after="0" w:line="240" w:lineRule="auto"/>
        <w:rPr>
          <w:rFonts w:ascii="Arial" w:hAnsi="Arial" w:cs="Arial"/>
          <w:sz w:val="20"/>
          <w:szCs w:val="20"/>
        </w:rPr>
      </w:pPr>
    </w:p>
    <w:p w14:paraId="18A337A8" w14:textId="77777777" w:rsidR="00CD5BCC" w:rsidRPr="004D2EA0" w:rsidRDefault="00CD5BCC" w:rsidP="00034253">
      <w:pPr>
        <w:spacing w:before="240" w:after="0" w:line="240" w:lineRule="auto"/>
        <w:rPr>
          <w:rFonts w:ascii="Arial" w:hAnsi="Arial" w:cs="Arial"/>
          <w:sz w:val="20"/>
          <w:szCs w:val="20"/>
        </w:rPr>
      </w:pPr>
    </w:p>
    <w:p w14:paraId="489AE0E7" w14:textId="77777777" w:rsidR="00CD5BCC" w:rsidRPr="004D2EA0" w:rsidRDefault="001D117A" w:rsidP="00034253">
      <w:pPr>
        <w:tabs>
          <w:tab w:val="left" w:pos="2070"/>
        </w:tabs>
        <w:spacing w:before="240" w:after="0" w:line="240" w:lineRule="auto"/>
        <w:rPr>
          <w:rFonts w:ascii="Arial" w:hAnsi="Arial" w:cs="Arial"/>
          <w:sz w:val="20"/>
          <w:szCs w:val="20"/>
        </w:rPr>
      </w:pPr>
      <w:r w:rsidRPr="004D2EA0">
        <w:rPr>
          <w:rFonts w:ascii="Arial" w:hAnsi="Arial" w:cs="Arial"/>
          <w:sz w:val="20"/>
          <w:szCs w:val="20"/>
        </w:rPr>
        <w:tab/>
      </w:r>
    </w:p>
    <w:p w14:paraId="78B2D295" w14:textId="77777777" w:rsidR="00CD5BCC" w:rsidRPr="004D2EA0" w:rsidRDefault="00CD5BCC" w:rsidP="00034253">
      <w:pPr>
        <w:tabs>
          <w:tab w:val="left" w:pos="2070"/>
        </w:tabs>
        <w:spacing w:before="240" w:after="0" w:line="240" w:lineRule="auto"/>
        <w:rPr>
          <w:rFonts w:ascii="Arial" w:hAnsi="Arial" w:cs="Arial"/>
          <w:sz w:val="20"/>
          <w:szCs w:val="20"/>
        </w:rPr>
      </w:pPr>
    </w:p>
    <w:p w14:paraId="7F45A811" w14:textId="77777777" w:rsidR="00CD5BCC" w:rsidRPr="004D2EA0" w:rsidRDefault="00CD5BCC" w:rsidP="00034253">
      <w:pPr>
        <w:tabs>
          <w:tab w:val="left" w:pos="2070"/>
        </w:tabs>
        <w:spacing w:before="240" w:after="0" w:line="240" w:lineRule="auto"/>
        <w:rPr>
          <w:rFonts w:ascii="Arial" w:hAnsi="Arial" w:cs="Arial"/>
          <w:sz w:val="20"/>
          <w:szCs w:val="20"/>
        </w:rPr>
      </w:pPr>
    </w:p>
    <w:p w14:paraId="2E4DA3D1" w14:textId="77777777" w:rsidR="00CD5BCC" w:rsidRPr="004D2EA0" w:rsidRDefault="00CD5BCC" w:rsidP="00034253">
      <w:pPr>
        <w:tabs>
          <w:tab w:val="left" w:pos="2070"/>
        </w:tabs>
        <w:spacing w:before="240" w:after="0" w:line="240" w:lineRule="auto"/>
        <w:rPr>
          <w:rFonts w:ascii="Arial" w:hAnsi="Arial" w:cs="Arial"/>
          <w:sz w:val="20"/>
          <w:szCs w:val="20"/>
        </w:rPr>
      </w:pPr>
    </w:p>
    <w:p w14:paraId="73924457" w14:textId="77777777" w:rsidR="00CD5BCC" w:rsidRPr="004D2EA0" w:rsidRDefault="00CD5BCC" w:rsidP="00034253">
      <w:pPr>
        <w:tabs>
          <w:tab w:val="left" w:pos="2070"/>
        </w:tabs>
        <w:spacing w:before="240" w:after="0" w:line="240" w:lineRule="auto"/>
        <w:rPr>
          <w:rFonts w:ascii="Arial" w:hAnsi="Arial" w:cs="Arial"/>
          <w:sz w:val="20"/>
          <w:szCs w:val="20"/>
        </w:rPr>
      </w:pPr>
    </w:p>
    <w:p w14:paraId="4D54BF61" w14:textId="77777777" w:rsidR="00CD5BCC" w:rsidRPr="004D2EA0" w:rsidRDefault="00CD5BCC" w:rsidP="00034253">
      <w:pPr>
        <w:tabs>
          <w:tab w:val="left" w:pos="2070"/>
        </w:tabs>
        <w:spacing w:before="240" w:after="0" w:line="240" w:lineRule="auto"/>
        <w:rPr>
          <w:rFonts w:ascii="Arial" w:hAnsi="Arial" w:cs="Arial"/>
          <w:sz w:val="20"/>
          <w:szCs w:val="20"/>
        </w:rPr>
      </w:pPr>
    </w:p>
    <w:p w14:paraId="473EDD28" w14:textId="6FABE15E" w:rsidR="00CD5BCC" w:rsidRDefault="00CD5BCC" w:rsidP="00034253">
      <w:pPr>
        <w:tabs>
          <w:tab w:val="left" w:pos="2070"/>
        </w:tabs>
        <w:spacing w:before="240" w:after="0" w:line="240" w:lineRule="auto"/>
        <w:rPr>
          <w:rFonts w:ascii="Arial" w:hAnsi="Arial" w:cs="Arial"/>
          <w:sz w:val="20"/>
          <w:szCs w:val="20"/>
        </w:rPr>
      </w:pPr>
    </w:p>
    <w:p w14:paraId="2FF1C0B2" w14:textId="45857DA7" w:rsidR="0065580F" w:rsidRDefault="0065580F" w:rsidP="00034253">
      <w:pPr>
        <w:tabs>
          <w:tab w:val="left" w:pos="2070"/>
        </w:tabs>
        <w:spacing w:before="240" w:after="0" w:line="240" w:lineRule="auto"/>
        <w:rPr>
          <w:rFonts w:ascii="Arial" w:hAnsi="Arial" w:cs="Arial"/>
          <w:sz w:val="20"/>
          <w:szCs w:val="20"/>
        </w:rPr>
      </w:pPr>
    </w:p>
    <w:p w14:paraId="2D3236B4" w14:textId="7A69525B" w:rsidR="0065580F" w:rsidRDefault="0065580F" w:rsidP="00034253">
      <w:pPr>
        <w:tabs>
          <w:tab w:val="left" w:pos="2070"/>
        </w:tabs>
        <w:spacing w:before="240" w:after="0" w:line="240" w:lineRule="auto"/>
        <w:rPr>
          <w:rFonts w:ascii="Arial" w:hAnsi="Arial" w:cs="Arial"/>
          <w:sz w:val="20"/>
          <w:szCs w:val="20"/>
        </w:rPr>
      </w:pPr>
    </w:p>
    <w:p w14:paraId="35896B63" w14:textId="77777777" w:rsidR="0065580F" w:rsidRPr="004D2EA0" w:rsidRDefault="0065580F" w:rsidP="00034253">
      <w:pPr>
        <w:tabs>
          <w:tab w:val="left" w:pos="2070"/>
        </w:tabs>
        <w:spacing w:before="240" w:after="0" w:line="240" w:lineRule="auto"/>
        <w:rPr>
          <w:rFonts w:ascii="Arial" w:hAnsi="Arial" w:cs="Arial"/>
          <w:sz w:val="20"/>
          <w:szCs w:val="20"/>
        </w:rPr>
      </w:pPr>
    </w:p>
    <w:p w14:paraId="51B7171B" w14:textId="77777777" w:rsidR="00CD5BCC" w:rsidRPr="004D2EA0" w:rsidRDefault="00CD5BCC" w:rsidP="00034253">
      <w:pPr>
        <w:tabs>
          <w:tab w:val="left" w:pos="2070"/>
        </w:tabs>
        <w:spacing w:before="240" w:after="0" w:line="240" w:lineRule="auto"/>
        <w:rPr>
          <w:rFonts w:ascii="Arial" w:hAnsi="Arial" w:cs="Arial"/>
          <w:sz w:val="20"/>
          <w:szCs w:val="20"/>
        </w:rPr>
      </w:pPr>
    </w:p>
    <w:p w14:paraId="77FE3CE6" w14:textId="3332AF26" w:rsidR="00CD5BCC" w:rsidRDefault="00CD5BCC" w:rsidP="00034253">
      <w:pPr>
        <w:tabs>
          <w:tab w:val="left" w:pos="2070"/>
        </w:tabs>
        <w:spacing w:before="240" w:after="0" w:line="240" w:lineRule="auto"/>
        <w:rPr>
          <w:rFonts w:ascii="Arial" w:hAnsi="Arial" w:cs="Arial"/>
          <w:sz w:val="20"/>
          <w:szCs w:val="20"/>
        </w:rPr>
      </w:pPr>
    </w:p>
    <w:p w14:paraId="3A760DDC" w14:textId="5DFE8E95" w:rsidR="00296742" w:rsidRDefault="00296742" w:rsidP="00034253">
      <w:pPr>
        <w:tabs>
          <w:tab w:val="left" w:pos="2070"/>
        </w:tabs>
        <w:spacing w:before="240" w:after="0" w:line="240" w:lineRule="auto"/>
        <w:rPr>
          <w:rFonts w:ascii="Arial" w:hAnsi="Arial" w:cs="Arial"/>
          <w:sz w:val="20"/>
          <w:szCs w:val="20"/>
        </w:rPr>
      </w:pPr>
    </w:p>
    <w:p w14:paraId="09B0C5EB" w14:textId="5DA58F67" w:rsidR="00296742" w:rsidRDefault="00296742" w:rsidP="00034253">
      <w:pPr>
        <w:tabs>
          <w:tab w:val="left" w:pos="2070"/>
        </w:tabs>
        <w:spacing w:before="240" w:after="0" w:line="240" w:lineRule="auto"/>
        <w:rPr>
          <w:rFonts w:ascii="Arial" w:hAnsi="Arial" w:cs="Arial"/>
          <w:sz w:val="20"/>
          <w:szCs w:val="20"/>
        </w:rPr>
      </w:pPr>
    </w:p>
    <w:p w14:paraId="337B43C0" w14:textId="1AE2F4B8" w:rsidR="00296742" w:rsidRDefault="00296742" w:rsidP="00034253">
      <w:pPr>
        <w:tabs>
          <w:tab w:val="left" w:pos="2070"/>
        </w:tabs>
        <w:spacing w:before="240" w:after="0" w:line="240" w:lineRule="auto"/>
        <w:rPr>
          <w:rFonts w:ascii="Arial" w:hAnsi="Arial" w:cs="Arial"/>
          <w:sz w:val="20"/>
          <w:szCs w:val="20"/>
        </w:rPr>
      </w:pPr>
    </w:p>
    <w:p w14:paraId="0FD2F3C4" w14:textId="2ADE4D2B" w:rsidR="00296742" w:rsidRDefault="00296742" w:rsidP="00034253">
      <w:pPr>
        <w:tabs>
          <w:tab w:val="left" w:pos="2070"/>
        </w:tabs>
        <w:spacing w:before="240" w:after="0" w:line="240" w:lineRule="auto"/>
        <w:rPr>
          <w:rFonts w:ascii="Arial" w:hAnsi="Arial" w:cs="Arial"/>
          <w:sz w:val="20"/>
          <w:szCs w:val="20"/>
        </w:rPr>
      </w:pPr>
    </w:p>
    <w:p w14:paraId="2D432F7B" w14:textId="77777777" w:rsidR="00296742" w:rsidRPr="004D2EA0" w:rsidRDefault="00296742" w:rsidP="00034253">
      <w:pPr>
        <w:tabs>
          <w:tab w:val="left" w:pos="2070"/>
        </w:tabs>
        <w:spacing w:before="240" w:after="0" w:line="240" w:lineRule="auto"/>
        <w:rPr>
          <w:rFonts w:ascii="Arial" w:hAnsi="Arial" w:cs="Arial"/>
          <w:sz w:val="20"/>
          <w:szCs w:val="20"/>
        </w:rPr>
      </w:pPr>
    </w:p>
    <w:p w14:paraId="6F733871" w14:textId="77777777" w:rsidR="00CD5BCC" w:rsidRPr="004D2EA0" w:rsidRDefault="00CD5BCC" w:rsidP="00034253">
      <w:pPr>
        <w:tabs>
          <w:tab w:val="left" w:pos="2070"/>
        </w:tabs>
        <w:spacing w:before="240" w:after="0" w:line="240" w:lineRule="auto"/>
        <w:rPr>
          <w:rFonts w:ascii="Arial" w:hAnsi="Arial" w:cs="Arial"/>
          <w:sz w:val="20"/>
          <w:szCs w:val="20"/>
        </w:rPr>
      </w:pPr>
    </w:p>
    <w:p w14:paraId="46C3A0FA" w14:textId="77777777" w:rsidR="0065580F" w:rsidRDefault="0065580F" w:rsidP="00034253">
      <w:pPr>
        <w:pBdr>
          <w:bottom w:val="single" w:sz="4" w:space="1" w:color="000000"/>
        </w:pBdr>
        <w:spacing w:before="240" w:after="0" w:line="240" w:lineRule="auto"/>
        <w:jc w:val="center"/>
        <w:rPr>
          <w:rFonts w:ascii="Arial" w:hAnsi="Arial" w:cs="Arial"/>
          <w:b/>
          <w:sz w:val="20"/>
          <w:szCs w:val="20"/>
        </w:rPr>
      </w:pPr>
    </w:p>
    <w:p w14:paraId="0C590F42" w14:textId="707EAD1A" w:rsidR="00CD5BCC" w:rsidRPr="004D2EA0" w:rsidRDefault="001D117A" w:rsidP="00034253">
      <w:pPr>
        <w:pBdr>
          <w:bottom w:val="single" w:sz="4" w:space="1" w:color="000000"/>
        </w:pBdr>
        <w:spacing w:before="240" w:after="0" w:line="240" w:lineRule="auto"/>
        <w:jc w:val="center"/>
        <w:rPr>
          <w:rFonts w:ascii="Arial" w:hAnsi="Arial" w:cs="Arial"/>
          <w:b/>
          <w:color w:val="FF0000"/>
          <w:sz w:val="20"/>
          <w:szCs w:val="20"/>
        </w:rPr>
      </w:pPr>
      <w:r w:rsidRPr="004D2EA0">
        <w:rPr>
          <w:rFonts w:ascii="Arial" w:hAnsi="Arial" w:cs="Arial"/>
          <w:b/>
          <w:sz w:val="20"/>
          <w:szCs w:val="20"/>
        </w:rPr>
        <w:lastRenderedPageBreak/>
        <w:t>ANEXO 2: FORMULARIO ÚNICO DE POSTULACIÓN</w:t>
      </w:r>
      <w:r w:rsidRPr="004D2EA0">
        <w:rPr>
          <w:rFonts w:ascii="Arial" w:hAnsi="Arial" w:cs="Arial"/>
          <w:b/>
          <w:color w:val="FF0000"/>
          <w:sz w:val="20"/>
          <w:szCs w:val="20"/>
        </w:rPr>
        <w:t xml:space="preserve"> </w:t>
      </w:r>
    </w:p>
    <w:p w14:paraId="4FAB00F0" w14:textId="782F4A09" w:rsidR="00CD5BCC" w:rsidRPr="004D2EA0" w:rsidRDefault="001D117A" w:rsidP="00034253">
      <w:pPr>
        <w:pBdr>
          <w:bottom w:val="single" w:sz="4" w:space="1" w:color="000000"/>
        </w:pBdr>
        <w:spacing w:before="240" w:after="0" w:line="240" w:lineRule="auto"/>
        <w:jc w:val="center"/>
        <w:rPr>
          <w:rFonts w:ascii="Arial" w:hAnsi="Arial" w:cs="Arial"/>
          <w:b/>
          <w:sz w:val="20"/>
          <w:szCs w:val="20"/>
        </w:rPr>
      </w:pPr>
      <w:r w:rsidRPr="004D2EA0">
        <w:rPr>
          <w:rFonts w:ascii="Arial" w:hAnsi="Arial" w:cs="Arial"/>
          <w:b/>
          <w:sz w:val="20"/>
          <w:szCs w:val="20"/>
        </w:rPr>
        <w:t xml:space="preserve">PROGRAMA </w:t>
      </w:r>
      <w:r w:rsidR="00034253">
        <w:rPr>
          <w:rFonts w:ascii="Arial" w:hAnsi="Arial" w:cs="Arial"/>
          <w:b/>
          <w:sz w:val="20"/>
          <w:szCs w:val="20"/>
        </w:rPr>
        <w:t>TRANSLATING CHILE</w:t>
      </w:r>
      <w:r w:rsidR="0065580F">
        <w:rPr>
          <w:rFonts w:ascii="Arial" w:hAnsi="Arial" w:cs="Arial"/>
          <w:b/>
          <w:sz w:val="20"/>
          <w:szCs w:val="20"/>
        </w:rPr>
        <w:t xml:space="preserve"> 2026</w:t>
      </w:r>
    </w:p>
    <w:p w14:paraId="6E4FC63C" w14:textId="77777777" w:rsidR="00CD5BCC" w:rsidRPr="004D2EA0" w:rsidRDefault="00CD5BCC" w:rsidP="00034253">
      <w:pPr>
        <w:pBdr>
          <w:top w:val="nil"/>
          <w:left w:val="nil"/>
          <w:bottom w:val="nil"/>
          <w:right w:val="nil"/>
          <w:between w:val="nil"/>
        </w:pBdr>
        <w:spacing w:before="240" w:after="0" w:line="240" w:lineRule="auto"/>
        <w:ind w:left="720"/>
        <w:rPr>
          <w:rFonts w:ascii="Arial" w:hAnsi="Arial" w:cs="Arial"/>
          <w:color w:val="000000"/>
          <w:sz w:val="20"/>
          <w:szCs w:val="20"/>
        </w:rPr>
      </w:pPr>
    </w:p>
    <w:p w14:paraId="0574DDD7" w14:textId="77777777" w:rsidR="00CD5BCC" w:rsidRPr="004D2EA0" w:rsidRDefault="001D117A" w:rsidP="00034253">
      <w:pPr>
        <w:numPr>
          <w:ilvl w:val="0"/>
          <w:numId w:val="6"/>
        </w:numPr>
        <w:pBdr>
          <w:top w:val="nil"/>
          <w:left w:val="nil"/>
          <w:bottom w:val="nil"/>
          <w:right w:val="nil"/>
          <w:between w:val="nil"/>
        </w:pBdr>
        <w:spacing w:before="240" w:after="0" w:line="240" w:lineRule="auto"/>
        <w:rPr>
          <w:rFonts w:ascii="Arial" w:hAnsi="Arial" w:cs="Arial"/>
          <w:color w:val="000000"/>
          <w:sz w:val="20"/>
          <w:szCs w:val="20"/>
        </w:rPr>
      </w:pPr>
      <w:r w:rsidRPr="004D2EA0">
        <w:rPr>
          <w:rFonts w:ascii="Arial" w:hAnsi="Arial" w:cs="Arial"/>
          <w:color w:val="000000"/>
          <w:sz w:val="20"/>
          <w:szCs w:val="20"/>
        </w:rPr>
        <w:t>El presente formulario debe ser completado de forma digital. No se aceptarán formularios escritos a mano.</w:t>
      </w:r>
    </w:p>
    <w:p w14:paraId="6F6F4643" w14:textId="59582DE1" w:rsidR="00CD5BCC" w:rsidRPr="004D2EA0" w:rsidRDefault="001D117A" w:rsidP="00034253">
      <w:pPr>
        <w:numPr>
          <w:ilvl w:val="0"/>
          <w:numId w:val="6"/>
        </w:numPr>
        <w:pBdr>
          <w:top w:val="nil"/>
          <w:left w:val="nil"/>
          <w:bottom w:val="nil"/>
          <w:right w:val="nil"/>
          <w:between w:val="nil"/>
        </w:pBdr>
        <w:spacing w:before="240" w:after="0" w:line="240" w:lineRule="auto"/>
        <w:rPr>
          <w:rFonts w:ascii="Arial" w:hAnsi="Arial" w:cs="Arial"/>
          <w:color w:val="000000"/>
          <w:sz w:val="20"/>
          <w:szCs w:val="20"/>
        </w:rPr>
      </w:pPr>
      <w:r w:rsidRPr="004D2EA0">
        <w:rPr>
          <w:rFonts w:ascii="Arial" w:hAnsi="Arial" w:cs="Arial"/>
          <w:color w:val="000000"/>
          <w:sz w:val="20"/>
          <w:szCs w:val="20"/>
        </w:rPr>
        <w:t xml:space="preserve">El formulario y los documentos anexos deben venir con su correspondiente traducción simple al </w:t>
      </w:r>
      <w:r w:rsidRPr="004D2EA0">
        <w:rPr>
          <w:rFonts w:ascii="Arial" w:hAnsi="Arial" w:cs="Arial"/>
          <w:sz w:val="20"/>
          <w:szCs w:val="20"/>
        </w:rPr>
        <w:t>español</w:t>
      </w:r>
      <w:r w:rsidR="00F44492">
        <w:rPr>
          <w:rFonts w:ascii="Arial" w:hAnsi="Arial" w:cs="Arial"/>
          <w:sz w:val="20"/>
          <w:szCs w:val="20"/>
        </w:rPr>
        <w:t xml:space="preserve"> o inglés</w:t>
      </w:r>
      <w:r w:rsidRPr="004D2EA0">
        <w:rPr>
          <w:rFonts w:ascii="Arial" w:hAnsi="Arial" w:cs="Arial"/>
          <w:color w:val="000000"/>
          <w:sz w:val="20"/>
          <w:szCs w:val="20"/>
        </w:rPr>
        <w:t>.</w:t>
      </w:r>
      <w:r w:rsidRPr="004D2EA0">
        <w:rPr>
          <w:rFonts w:ascii="Arial" w:hAnsi="Arial" w:cs="Arial"/>
          <w:color w:val="FF0000"/>
          <w:sz w:val="20"/>
          <w:szCs w:val="20"/>
        </w:rPr>
        <w:t xml:space="preserve"> </w:t>
      </w:r>
    </w:p>
    <w:p w14:paraId="1AE76B48" w14:textId="77777777" w:rsidR="00CD5BCC" w:rsidRPr="004D2EA0" w:rsidRDefault="001D117A" w:rsidP="00034253">
      <w:pPr>
        <w:numPr>
          <w:ilvl w:val="0"/>
          <w:numId w:val="6"/>
        </w:numPr>
        <w:pBdr>
          <w:top w:val="nil"/>
          <w:left w:val="nil"/>
          <w:bottom w:val="nil"/>
          <w:right w:val="nil"/>
          <w:between w:val="nil"/>
        </w:pBdr>
        <w:spacing w:before="240" w:after="0" w:line="240" w:lineRule="auto"/>
        <w:rPr>
          <w:rFonts w:ascii="Arial" w:hAnsi="Arial" w:cs="Arial"/>
          <w:sz w:val="20"/>
          <w:szCs w:val="20"/>
        </w:rPr>
      </w:pPr>
      <w:r w:rsidRPr="004D2EA0">
        <w:rPr>
          <w:rFonts w:ascii="Arial" w:hAnsi="Arial" w:cs="Arial"/>
          <w:sz w:val="20"/>
          <w:szCs w:val="20"/>
        </w:rPr>
        <w:t>Todos los</w:t>
      </w:r>
      <w:r w:rsidRPr="004D2EA0">
        <w:rPr>
          <w:rFonts w:ascii="Arial" w:hAnsi="Arial" w:cs="Arial"/>
          <w:color w:val="000000"/>
          <w:sz w:val="20"/>
          <w:szCs w:val="20"/>
        </w:rPr>
        <w:t xml:space="preserve"> documentos anexos deben ser enviados</w:t>
      </w:r>
      <w:r w:rsidRPr="004D2EA0">
        <w:rPr>
          <w:rFonts w:ascii="Arial" w:hAnsi="Arial" w:cs="Arial"/>
          <w:sz w:val="20"/>
          <w:szCs w:val="20"/>
        </w:rPr>
        <w:t xml:space="preserve"> a través del “Formulario de postulación” disponible en </w:t>
      </w:r>
      <w:hyperlink r:id="rId28">
        <w:r w:rsidRPr="004D2EA0">
          <w:rPr>
            <w:rFonts w:ascii="Arial" w:hAnsi="Arial" w:cs="Arial"/>
            <w:color w:val="1155CC"/>
            <w:sz w:val="20"/>
            <w:szCs w:val="20"/>
            <w:u w:val="single"/>
          </w:rPr>
          <w:t>www.dirac.gob.cl</w:t>
        </w:r>
      </w:hyperlink>
      <w:r w:rsidRPr="004D2EA0">
        <w:rPr>
          <w:rFonts w:ascii="Arial" w:hAnsi="Arial" w:cs="Arial"/>
          <w:sz w:val="20"/>
          <w:szCs w:val="20"/>
        </w:rPr>
        <w:t xml:space="preserve"> </w:t>
      </w:r>
      <w:r w:rsidRPr="004D2EA0">
        <w:rPr>
          <w:rFonts w:ascii="Arial" w:hAnsi="Arial" w:cs="Arial"/>
          <w:color w:val="000000"/>
          <w:sz w:val="20"/>
          <w:szCs w:val="20"/>
        </w:rPr>
        <w:t>, en el plazo máximo indicado en las bases</w:t>
      </w:r>
      <w:r w:rsidRPr="004D2EA0">
        <w:rPr>
          <w:rFonts w:ascii="Arial" w:hAnsi="Arial" w:cs="Arial"/>
          <w:sz w:val="20"/>
          <w:szCs w:val="20"/>
        </w:rPr>
        <w:t>, en español o en su traducción simple al español.</w:t>
      </w:r>
    </w:p>
    <w:p w14:paraId="3B0B7536" w14:textId="4213130E" w:rsidR="00CD5BCC" w:rsidRPr="004D2EA0" w:rsidRDefault="001D117A" w:rsidP="00034253">
      <w:pPr>
        <w:numPr>
          <w:ilvl w:val="0"/>
          <w:numId w:val="6"/>
        </w:numPr>
        <w:pBdr>
          <w:top w:val="nil"/>
          <w:left w:val="nil"/>
          <w:bottom w:val="nil"/>
          <w:right w:val="nil"/>
          <w:between w:val="nil"/>
        </w:pBdr>
        <w:spacing w:before="240" w:after="0" w:line="240" w:lineRule="auto"/>
        <w:rPr>
          <w:rFonts w:ascii="Arial" w:hAnsi="Arial" w:cs="Arial"/>
          <w:color w:val="000000"/>
          <w:sz w:val="20"/>
          <w:szCs w:val="20"/>
        </w:rPr>
      </w:pPr>
      <w:r w:rsidRPr="004D2EA0">
        <w:rPr>
          <w:rFonts w:ascii="Arial" w:hAnsi="Arial" w:cs="Arial"/>
          <w:color w:val="000000"/>
          <w:sz w:val="20"/>
          <w:szCs w:val="20"/>
        </w:rPr>
        <w:t xml:space="preserve">La </w:t>
      </w:r>
      <w:r w:rsidR="00964760">
        <w:rPr>
          <w:rFonts w:ascii="Arial" w:hAnsi="Arial" w:cs="Arial"/>
          <w:color w:val="000000"/>
          <w:sz w:val="20"/>
          <w:szCs w:val="20"/>
        </w:rPr>
        <w:t>omisión en la</w:t>
      </w:r>
      <w:r w:rsidRPr="004D2EA0">
        <w:rPr>
          <w:rFonts w:ascii="Arial" w:hAnsi="Arial" w:cs="Arial"/>
          <w:color w:val="000000"/>
          <w:sz w:val="20"/>
          <w:szCs w:val="20"/>
        </w:rPr>
        <w:t xml:space="preserve"> presentación de este instrumento, su </w:t>
      </w:r>
      <w:r w:rsidR="00964760">
        <w:rPr>
          <w:rFonts w:ascii="Arial" w:hAnsi="Arial" w:cs="Arial"/>
          <w:color w:val="000000"/>
          <w:sz w:val="20"/>
          <w:szCs w:val="20"/>
        </w:rPr>
        <w:t>entrega incompleta respecto de</w:t>
      </w:r>
      <w:r w:rsidRPr="004D2EA0">
        <w:rPr>
          <w:rFonts w:ascii="Arial" w:hAnsi="Arial" w:cs="Arial"/>
          <w:color w:val="000000"/>
          <w:sz w:val="20"/>
          <w:szCs w:val="20"/>
        </w:rPr>
        <w:t xml:space="preserve"> la documentación obligatoria requerida para la postulación</w:t>
      </w:r>
      <w:r w:rsidR="00964760">
        <w:rPr>
          <w:rFonts w:ascii="Arial" w:hAnsi="Arial" w:cs="Arial"/>
          <w:color w:val="000000"/>
          <w:sz w:val="20"/>
          <w:szCs w:val="20"/>
        </w:rPr>
        <w:t>,</w:t>
      </w:r>
      <w:r w:rsidRPr="004D2EA0">
        <w:rPr>
          <w:rFonts w:ascii="Arial" w:hAnsi="Arial" w:cs="Arial"/>
          <w:color w:val="000000"/>
          <w:sz w:val="20"/>
          <w:szCs w:val="20"/>
        </w:rPr>
        <w:t xml:space="preserve"> o la circunstancia de que </w:t>
      </w:r>
      <w:r w:rsidR="00964760">
        <w:rPr>
          <w:rFonts w:ascii="Arial" w:hAnsi="Arial" w:cs="Arial"/>
          <w:color w:val="000000"/>
          <w:sz w:val="20"/>
          <w:szCs w:val="20"/>
        </w:rPr>
        <w:t>dicha documentación no dé cumplimiento</w:t>
      </w:r>
      <w:r w:rsidRPr="004D2EA0">
        <w:rPr>
          <w:rFonts w:ascii="Arial" w:hAnsi="Arial" w:cs="Arial"/>
          <w:color w:val="000000"/>
          <w:sz w:val="20"/>
          <w:szCs w:val="20"/>
        </w:rPr>
        <w:t xml:space="preserve"> a lo requerido en las</w:t>
      </w:r>
      <w:r w:rsidR="00964760">
        <w:rPr>
          <w:rFonts w:ascii="Arial" w:hAnsi="Arial" w:cs="Arial"/>
          <w:color w:val="000000"/>
          <w:sz w:val="20"/>
          <w:szCs w:val="20"/>
        </w:rPr>
        <w:t xml:space="preserve"> presentes</w:t>
      </w:r>
      <w:r w:rsidRPr="004D2EA0">
        <w:rPr>
          <w:rFonts w:ascii="Arial" w:hAnsi="Arial" w:cs="Arial"/>
          <w:color w:val="000000"/>
          <w:sz w:val="20"/>
          <w:szCs w:val="20"/>
        </w:rPr>
        <w:t xml:space="preserve"> Bases de postulación, </w:t>
      </w:r>
      <w:r w:rsidRPr="004D2EA0">
        <w:rPr>
          <w:rFonts w:ascii="Arial" w:hAnsi="Arial" w:cs="Arial"/>
          <w:b/>
          <w:color w:val="000000"/>
          <w:sz w:val="20"/>
          <w:szCs w:val="20"/>
        </w:rPr>
        <w:t>tendrá como consecuencia que el proyecto sea declarado inadmisible</w:t>
      </w:r>
      <w:r w:rsidRPr="004D2EA0">
        <w:rPr>
          <w:rFonts w:ascii="Arial" w:hAnsi="Arial" w:cs="Arial"/>
          <w:color w:val="000000"/>
          <w:sz w:val="20"/>
          <w:szCs w:val="20"/>
        </w:rPr>
        <w:t>.</w:t>
      </w:r>
    </w:p>
    <w:p w14:paraId="38DE061E" w14:textId="0C4A75C5" w:rsidR="00A4651D" w:rsidRPr="0065580F" w:rsidRDefault="001D117A" w:rsidP="0065580F">
      <w:pPr>
        <w:numPr>
          <w:ilvl w:val="0"/>
          <w:numId w:val="6"/>
        </w:numPr>
        <w:pBdr>
          <w:top w:val="nil"/>
          <w:left w:val="nil"/>
          <w:bottom w:val="nil"/>
          <w:right w:val="nil"/>
          <w:between w:val="nil"/>
        </w:pBdr>
        <w:spacing w:before="240" w:line="240" w:lineRule="auto"/>
        <w:rPr>
          <w:rFonts w:ascii="Arial" w:hAnsi="Arial" w:cs="Arial"/>
          <w:color w:val="000000"/>
          <w:sz w:val="20"/>
          <w:szCs w:val="20"/>
        </w:rPr>
      </w:pPr>
      <w:r w:rsidRPr="004D2EA0">
        <w:rPr>
          <w:rFonts w:ascii="Arial" w:hAnsi="Arial" w:cs="Arial"/>
          <w:color w:val="000000"/>
          <w:sz w:val="20"/>
          <w:szCs w:val="20"/>
        </w:rPr>
        <w:t>La documentación no será devuelta.</w:t>
      </w:r>
    </w:p>
    <w:tbl>
      <w:tblPr>
        <w:tblStyle w:val="a5"/>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3"/>
        <w:gridCol w:w="5635"/>
      </w:tblGrid>
      <w:tr w:rsidR="00CD5BCC" w:rsidRPr="00A56444" w14:paraId="7A340DFC" w14:textId="77777777">
        <w:trPr>
          <w:trHeight w:val="374"/>
        </w:trPr>
        <w:tc>
          <w:tcPr>
            <w:tcW w:w="8108" w:type="dxa"/>
            <w:gridSpan w:val="2"/>
            <w:shd w:val="clear" w:color="auto" w:fill="D9D9D9"/>
          </w:tcPr>
          <w:p w14:paraId="09115D46" w14:textId="77777777" w:rsidR="00CD5BCC" w:rsidRPr="004D2EA0" w:rsidRDefault="001D117A" w:rsidP="00034253">
            <w:pPr>
              <w:numPr>
                <w:ilvl w:val="0"/>
                <w:numId w:val="3"/>
              </w:numPr>
              <w:pBdr>
                <w:top w:val="nil"/>
                <w:left w:val="nil"/>
                <w:bottom w:val="nil"/>
                <w:right w:val="nil"/>
                <w:between w:val="nil"/>
              </w:pBdr>
              <w:spacing w:before="240" w:after="0" w:line="240" w:lineRule="auto"/>
              <w:jc w:val="left"/>
              <w:rPr>
                <w:rFonts w:ascii="Arial" w:hAnsi="Arial" w:cs="Arial"/>
                <w:b/>
                <w:color w:val="000000"/>
                <w:sz w:val="20"/>
                <w:szCs w:val="20"/>
              </w:rPr>
            </w:pPr>
            <w:r w:rsidRPr="004D2EA0">
              <w:rPr>
                <w:rFonts w:ascii="Arial" w:hAnsi="Arial" w:cs="Arial"/>
                <w:b/>
                <w:color w:val="000000"/>
                <w:sz w:val="20"/>
                <w:szCs w:val="20"/>
              </w:rPr>
              <w:t>Información de la Editorial</w:t>
            </w:r>
          </w:p>
        </w:tc>
      </w:tr>
      <w:tr w:rsidR="00CD5BCC" w:rsidRPr="00A56444" w14:paraId="22901337" w14:textId="77777777">
        <w:tc>
          <w:tcPr>
            <w:tcW w:w="2473" w:type="dxa"/>
          </w:tcPr>
          <w:p w14:paraId="3A09684B"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Razón social:</w:t>
            </w:r>
          </w:p>
        </w:tc>
        <w:tc>
          <w:tcPr>
            <w:tcW w:w="5635" w:type="dxa"/>
          </w:tcPr>
          <w:p w14:paraId="15F2E6E1"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7275C808" w14:textId="77777777">
        <w:tc>
          <w:tcPr>
            <w:tcW w:w="2473" w:type="dxa"/>
          </w:tcPr>
          <w:p w14:paraId="0C3DF7C8"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Nombre comercial:</w:t>
            </w:r>
          </w:p>
        </w:tc>
        <w:tc>
          <w:tcPr>
            <w:tcW w:w="5635" w:type="dxa"/>
          </w:tcPr>
          <w:p w14:paraId="40575C1E"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291843F5" w14:textId="77777777">
        <w:tc>
          <w:tcPr>
            <w:tcW w:w="2473" w:type="dxa"/>
          </w:tcPr>
          <w:p w14:paraId="2B87D2A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Dirección:</w:t>
            </w:r>
          </w:p>
        </w:tc>
        <w:tc>
          <w:tcPr>
            <w:tcW w:w="5635" w:type="dxa"/>
          </w:tcPr>
          <w:p w14:paraId="14A8C19C"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1030843D" w14:textId="77777777">
        <w:tc>
          <w:tcPr>
            <w:tcW w:w="2473" w:type="dxa"/>
          </w:tcPr>
          <w:p w14:paraId="22F3D00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Ciudad:</w:t>
            </w:r>
          </w:p>
        </w:tc>
        <w:tc>
          <w:tcPr>
            <w:tcW w:w="5635" w:type="dxa"/>
          </w:tcPr>
          <w:p w14:paraId="7E800443"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437B859E" w14:textId="77777777">
        <w:tc>
          <w:tcPr>
            <w:tcW w:w="2473" w:type="dxa"/>
          </w:tcPr>
          <w:p w14:paraId="304DE26A"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País:</w:t>
            </w:r>
          </w:p>
        </w:tc>
        <w:tc>
          <w:tcPr>
            <w:tcW w:w="5635" w:type="dxa"/>
          </w:tcPr>
          <w:p w14:paraId="36F3D693"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7C26A289" w14:textId="77777777">
        <w:tc>
          <w:tcPr>
            <w:tcW w:w="2473" w:type="dxa"/>
          </w:tcPr>
          <w:p w14:paraId="74C1CB6C"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Nombre del titular o su representante legal:</w:t>
            </w:r>
          </w:p>
        </w:tc>
        <w:tc>
          <w:tcPr>
            <w:tcW w:w="5635" w:type="dxa"/>
          </w:tcPr>
          <w:p w14:paraId="49A5E3F2"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6D17507E" w14:textId="77777777">
        <w:tc>
          <w:tcPr>
            <w:tcW w:w="2473" w:type="dxa"/>
          </w:tcPr>
          <w:p w14:paraId="713669FD"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Teléfono:</w:t>
            </w:r>
          </w:p>
        </w:tc>
        <w:tc>
          <w:tcPr>
            <w:tcW w:w="5635" w:type="dxa"/>
          </w:tcPr>
          <w:p w14:paraId="4F8CF171"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40373A32" w14:textId="77777777">
        <w:tc>
          <w:tcPr>
            <w:tcW w:w="2473" w:type="dxa"/>
          </w:tcPr>
          <w:p w14:paraId="3277E6D0"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Correo electrónico:</w:t>
            </w:r>
          </w:p>
        </w:tc>
        <w:tc>
          <w:tcPr>
            <w:tcW w:w="5635" w:type="dxa"/>
          </w:tcPr>
          <w:p w14:paraId="3CDE88E9" w14:textId="77777777" w:rsidR="00CD5BCC" w:rsidRPr="004D2EA0" w:rsidRDefault="00CD5BCC" w:rsidP="00034253">
            <w:pPr>
              <w:spacing w:before="240" w:after="0" w:line="240" w:lineRule="auto"/>
              <w:rPr>
                <w:rFonts w:ascii="Arial" w:hAnsi="Arial" w:cs="Arial"/>
                <w:b/>
                <w:sz w:val="20"/>
                <w:szCs w:val="20"/>
              </w:rPr>
            </w:pPr>
          </w:p>
        </w:tc>
      </w:tr>
    </w:tbl>
    <w:p w14:paraId="21C06B0E" w14:textId="77777777" w:rsidR="00CD5BCC" w:rsidRPr="004D2EA0" w:rsidRDefault="00CD5BCC" w:rsidP="00034253">
      <w:pPr>
        <w:pBdr>
          <w:top w:val="nil"/>
          <w:left w:val="nil"/>
          <w:bottom w:val="nil"/>
          <w:right w:val="nil"/>
          <w:between w:val="nil"/>
        </w:pBdr>
        <w:spacing w:before="240" w:after="0" w:line="240" w:lineRule="auto"/>
        <w:rPr>
          <w:rFonts w:ascii="Arial" w:hAnsi="Arial" w:cs="Arial"/>
          <w:b/>
          <w:color w:val="000000"/>
          <w:sz w:val="20"/>
          <w:szCs w:val="20"/>
        </w:rPr>
      </w:pPr>
    </w:p>
    <w:tbl>
      <w:tblPr>
        <w:tblStyle w:val="a6"/>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5638"/>
      </w:tblGrid>
      <w:tr w:rsidR="00CD5BCC" w:rsidRPr="00A56444" w14:paraId="07C34F22" w14:textId="77777777">
        <w:trPr>
          <w:trHeight w:val="374"/>
        </w:trPr>
        <w:tc>
          <w:tcPr>
            <w:tcW w:w="8108" w:type="dxa"/>
            <w:gridSpan w:val="2"/>
            <w:shd w:val="clear" w:color="auto" w:fill="D9D9D9"/>
          </w:tcPr>
          <w:p w14:paraId="6DD7B839" w14:textId="77777777" w:rsidR="00CD5BCC" w:rsidRPr="004D2EA0" w:rsidRDefault="001D117A" w:rsidP="00034253">
            <w:pPr>
              <w:numPr>
                <w:ilvl w:val="0"/>
                <w:numId w:val="3"/>
              </w:numPr>
              <w:pBdr>
                <w:top w:val="nil"/>
                <w:left w:val="nil"/>
                <w:bottom w:val="nil"/>
                <w:right w:val="nil"/>
                <w:between w:val="nil"/>
              </w:pBdr>
              <w:spacing w:before="240" w:after="0" w:line="240" w:lineRule="auto"/>
              <w:jc w:val="left"/>
              <w:rPr>
                <w:rFonts w:ascii="Arial" w:hAnsi="Arial" w:cs="Arial"/>
                <w:b/>
                <w:color w:val="000000"/>
                <w:sz w:val="20"/>
                <w:szCs w:val="20"/>
              </w:rPr>
            </w:pPr>
            <w:r w:rsidRPr="004D2EA0">
              <w:rPr>
                <w:rFonts w:ascii="Arial" w:hAnsi="Arial" w:cs="Arial"/>
                <w:b/>
                <w:color w:val="000000"/>
                <w:sz w:val="20"/>
                <w:szCs w:val="20"/>
              </w:rPr>
              <w:t>Información de la obra propuesta para ser traducida</w:t>
            </w:r>
          </w:p>
        </w:tc>
      </w:tr>
      <w:tr w:rsidR="00CD5BCC" w:rsidRPr="00A56444" w14:paraId="1BE2E684" w14:textId="77777777">
        <w:tc>
          <w:tcPr>
            <w:tcW w:w="2470" w:type="dxa"/>
          </w:tcPr>
          <w:p w14:paraId="6ABF7888"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Título:</w:t>
            </w:r>
          </w:p>
        </w:tc>
        <w:tc>
          <w:tcPr>
            <w:tcW w:w="5638" w:type="dxa"/>
          </w:tcPr>
          <w:p w14:paraId="4E7FE78D"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18521B22" w14:textId="77777777">
        <w:tc>
          <w:tcPr>
            <w:tcW w:w="2470" w:type="dxa"/>
          </w:tcPr>
          <w:p w14:paraId="6AB204B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Autor/a:</w:t>
            </w:r>
          </w:p>
        </w:tc>
        <w:tc>
          <w:tcPr>
            <w:tcW w:w="5638" w:type="dxa"/>
          </w:tcPr>
          <w:p w14:paraId="4A6B7AC8"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68B500BC" w14:textId="77777777">
        <w:tc>
          <w:tcPr>
            <w:tcW w:w="2470" w:type="dxa"/>
          </w:tcPr>
          <w:p w14:paraId="20E79DFA"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Editor/a Original:</w:t>
            </w:r>
          </w:p>
        </w:tc>
        <w:tc>
          <w:tcPr>
            <w:tcW w:w="5638" w:type="dxa"/>
          </w:tcPr>
          <w:p w14:paraId="70A44341"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489F5F3C" w14:textId="77777777">
        <w:tc>
          <w:tcPr>
            <w:tcW w:w="2470" w:type="dxa"/>
          </w:tcPr>
          <w:p w14:paraId="02EA0A56"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Año de publicación:</w:t>
            </w:r>
          </w:p>
        </w:tc>
        <w:tc>
          <w:tcPr>
            <w:tcW w:w="5638" w:type="dxa"/>
          </w:tcPr>
          <w:p w14:paraId="679B3724"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101EF69B" w14:textId="77777777">
        <w:tc>
          <w:tcPr>
            <w:tcW w:w="2470" w:type="dxa"/>
          </w:tcPr>
          <w:p w14:paraId="251554A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Número de páginas</w:t>
            </w:r>
          </w:p>
        </w:tc>
        <w:tc>
          <w:tcPr>
            <w:tcW w:w="5638" w:type="dxa"/>
          </w:tcPr>
          <w:p w14:paraId="3E5CFB3C"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3E85A964" w14:textId="77777777">
        <w:tc>
          <w:tcPr>
            <w:tcW w:w="2470" w:type="dxa"/>
          </w:tcPr>
          <w:p w14:paraId="0EE74891"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ISBN:</w:t>
            </w:r>
          </w:p>
        </w:tc>
        <w:tc>
          <w:tcPr>
            <w:tcW w:w="5638" w:type="dxa"/>
          </w:tcPr>
          <w:p w14:paraId="59D79540" w14:textId="77777777" w:rsidR="00CD5BCC" w:rsidRPr="004D2EA0" w:rsidRDefault="00CD5BCC" w:rsidP="00034253">
            <w:pPr>
              <w:spacing w:before="240" w:after="0" w:line="240" w:lineRule="auto"/>
              <w:rPr>
                <w:rFonts w:ascii="Arial" w:hAnsi="Arial" w:cs="Arial"/>
                <w:b/>
                <w:sz w:val="20"/>
                <w:szCs w:val="20"/>
              </w:rPr>
            </w:pPr>
          </w:p>
        </w:tc>
      </w:tr>
    </w:tbl>
    <w:p w14:paraId="28C045CF" w14:textId="77777777" w:rsidR="00CD5BCC" w:rsidRPr="004D2EA0" w:rsidRDefault="00CD5BCC" w:rsidP="00034253">
      <w:pPr>
        <w:pBdr>
          <w:top w:val="nil"/>
          <w:left w:val="nil"/>
          <w:bottom w:val="nil"/>
          <w:right w:val="nil"/>
          <w:between w:val="nil"/>
        </w:pBdr>
        <w:spacing w:before="240" w:after="0" w:line="240" w:lineRule="auto"/>
        <w:rPr>
          <w:rFonts w:ascii="Arial" w:hAnsi="Arial" w:cs="Arial"/>
          <w:b/>
          <w:color w:val="000000"/>
          <w:sz w:val="20"/>
          <w:szCs w:val="20"/>
        </w:rPr>
      </w:pPr>
    </w:p>
    <w:tbl>
      <w:tblPr>
        <w:tblStyle w:val="a7"/>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7"/>
        <w:gridCol w:w="5641"/>
      </w:tblGrid>
      <w:tr w:rsidR="00CD5BCC" w:rsidRPr="00A56444" w14:paraId="67957D1C" w14:textId="77777777" w:rsidTr="00964760">
        <w:trPr>
          <w:trHeight w:val="374"/>
          <w:tblHeader/>
        </w:trPr>
        <w:tc>
          <w:tcPr>
            <w:tcW w:w="8108" w:type="dxa"/>
            <w:gridSpan w:val="2"/>
            <w:shd w:val="clear" w:color="auto" w:fill="D9D9D9"/>
          </w:tcPr>
          <w:p w14:paraId="7342DFED" w14:textId="77777777" w:rsidR="00CD5BCC" w:rsidRPr="004D2EA0" w:rsidRDefault="001D117A" w:rsidP="00034253">
            <w:pPr>
              <w:numPr>
                <w:ilvl w:val="0"/>
                <w:numId w:val="3"/>
              </w:numPr>
              <w:pBdr>
                <w:top w:val="nil"/>
                <w:left w:val="nil"/>
                <w:bottom w:val="nil"/>
                <w:right w:val="nil"/>
                <w:between w:val="nil"/>
              </w:pBdr>
              <w:spacing w:before="240" w:after="0" w:line="240" w:lineRule="auto"/>
              <w:jc w:val="left"/>
              <w:rPr>
                <w:rFonts w:ascii="Arial" w:hAnsi="Arial" w:cs="Arial"/>
                <w:b/>
                <w:color w:val="000000"/>
                <w:sz w:val="20"/>
                <w:szCs w:val="20"/>
              </w:rPr>
            </w:pPr>
            <w:r w:rsidRPr="004D2EA0">
              <w:rPr>
                <w:rFonts w:ascii="Arial" w:hAnsi="Arial" w:cs="Arial"/>
                <w:b/>
                <w:color w:val="000000"/>
                <w:sz w:val="20"/>
                <w:szCs w:val="20"/>
              </w:rPr>
              <w:t>Información referente a la traducción</w:t>
            </w:r>
          </w:p>
        </w:tc>
      </w:tr>
      <w:tr w:rsidR="00CD5BCC" w:rsidRPr="00A56444" w14:paraId="7BFFD691" w14:textId="77777777">
        <w:tc>
          <w:tcPr>
            <w:tcW w:w="2467" w:type="dxa"/>
          </w:tcPr>
          <w:p w14:paraId="6CED784E"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Idioma Propuesto:</w:t>
            </w:r>
          </w:p>
        </w:tc>
        <w:tc>
          <w:tcPr>
            <w:tcW w:w="5641" w:type="dxa"/>
          </w:tcPr>
          <w:p w14:paraId="6D2D4012"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489EE6D5" w14:textId="77777777">
        <w:tc>
          <w:tcPr>
            <w:tcW w:w="2467" w:type="dxa"/>
          </w:tcPr>
          <w:p w14:paraId="20D76566"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lastRenderedPageBreak/>
              <w:t>Si existen ya otras traducciones en el idioma propuesto:</w:t>
            </w:r>
          </w:p>
        </w:tc>
        <w:tc>
          <w:tcPr>
            <w:tcW w:w="5641" w:type="dxa"/>
          </w:tcPr>
          <w:p w14:paraId="0259C31D" w14:textId="77777777" w:rsidR="00CD5BCC" w:rsidRPr="004D2EA0" w:rsidRDefault="001D117A" w:rsidP="00034253">
            <w:pPr>
              <w:spacing w:before="240" w:after="0" w:line="240" w:lineRule="auto"/>
              <w:rPr>
                <w:rFonts w:ascii="Arial" w:hAnsi="Arial" w:cs="Arial"/>
                <w:b/>
                <w:sz w:val="20"/>
                <w:szCs w:val="20"/>
              </w:rPr>
            </w:pPr>
            <w:r w:rsidRPr="004D2EA0">
              <w:rPr>
                <w:rFonts w:ascii="Arial" w:hAnsi="Arial" w:cs="Arial"/>
                <w:b/>
                <w:sz w:val="20"/>
                <w:szCs w:val="20"/>
              </w:rPr>
              <w:t xml:space="preserve">Sí </w:t>
            </w:r>
            <w:sdt>
              <w:sdtPr>
                <w:rPr>
                  <w:rFonts w:ascii="Arial" w:hAnsi="Arial" w:cs="Arial"/>
                  <w:sz w:val="20"/>
                  <w:szCs w:val="20"/>
                </w:rPr>
                <w:tag w:val="goog_rdk_29"/>
                <w:id w:val="-1153752339"/>
              </w:sdtPr>
              <w:sdtEndPr/>
              <w:sdtContent>
                <w:r w:rsidRPr="004D2EA0">
                  <w:rPr>
                    <w:rFonts w:ascii="Segoe UI Symbol" w:eastAsia="Arial Unicode MS" w:hAnsi="Segoe UI Symbol" w:cs="Segoe UI Symbol"/>
                    <w:b/>
                    <w:sz w:val="20"/>
                    <w:szCs w:val="20"/>
                  </w:rPr>
                  <w:t>☐</w:t>
                </w:r>
              </w:sdtContent>
            </w:sdt>
            <w:r w:rsidRPr="004D2EA0">
              <w:rPr>
                <w:rFonts w:ascii="Arial" w:hAnsi="Arial" w:cs="Arial"/>
                <w:b/>
                <w:sz w:val="20"/>
                <w:szCs w:val="20"/>
              </w:rPr>
              <w:t xml:space="preserve">     No </w:t>
            </w:r>
            <w:sdt>
              <w:sdtPr>
                <w:rPr>
                  <w:rFonts w:ascii="Arial" w:hAnsi="Arial" w:cs="Arial"/>
                  <w:sz w:val="20"/>
                  <w:szCs w:val="20"/>
                </w:rPr>
                <w:tag w:val="goog_rdk_30"/>
                <w:id w:val="964540515"/>
              </w:sdtPr>
              <w:sdtEndPr/>
              <w:sdtContent>
                <w:r w:rsidRPr="004D2EA0">
                  <w:rPr>
                    <w:rFonts w:ascii="Segoe UI Symbol" w:eastAsia="Arial Unicode MS" w:hAnsi="Segoe UI Symbol" w:cs="Segoe UI Symbol"/>
                    <w:b/>
                    <w:sz w:val="20"/>
                    <w:szCs w:val="20"/>
                  </w:rPr>
                  <w:t>☐</w:t>
                </w:r>
              </w:sdtContent>
            </w:sdt>
          </w:p>
        </w:tc>
      </w:tr>
      <w:tr w:rsidR="00CD5BCC" w:rsidRPr="00A56444" w14:paraId="0E7230A9" w14:textId="77777777">
        <w:trPr>
          <w:trHeight w:val="418"/>
        </w:trPr>
        <w:tc>
          <w:tcPr>
            <w:tcW w:w="8108" w:type="dxa"/>
            <w:gridSpan w:val="2"/>
            <w:vAlign w:val="center"/>
          </w:tcPr>
          <w:p w14:paraId="130A552C" w14:textId="77777777" w:rsidR="00CD5BCC" w:rsidRPr="004D2EA0" w:rsidRDefault="001D117A" w:rsidP="00034253">
            <w:pPr>
              <w:spacing w:before="240" w:after="0" w:line="240" w:lineRule="auto"/>
              <w:rPr>
                <w:rFonts w:ascii="Arial" w:hAnsi="Arial" w:cs="Arial"/>
                <w:b/>
                <w:sz w:val="20"/>
                <w:szCs w:val="20"/>
              </w:rPr>
            </w:pPr>
            <w:r w:rsidRPr="004D2EA0">
              <w:rPr>
                <w:rFonts w:ascii="Arial" w:hAnsi="Arial" w:cs="Arial"/>
                <w:b/>
                <w:sz w:val="20"/>
                <w:szCs w:val="20"/>
              </w:rPr>
              <w:t>En caso de que la respuesta anterior sea “Sí”, favor indicar la siguiente información</w:t>
            </w:r>
          </w:p>
        </w:tc>
      </w:tr>
      <w:tr w:rsidR="00CD5BCC" w:rsidRPr="00A56444" w14:paraId="3717D543" w14:textId="77777777">
        <w:tc>
          <w:tcPr>
            <w:tcW w:w="2467" w:type="dxa"/>
          </w:tcPr>
          <w:p w14:paraId="4DC1754C"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Nombre Traductor/a:</w:t>
            </w:r>
          </w:p>
        </w:tc>
        <w:tc>
          <w:tcPr>
            <w:tcW w:w="5641" w:type="dxa"/>
          </w:tcPr>
          <w:p w14:paraId="11BDBD67"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66F1486B" w14:textId="77777777">
        <w:tc>
          <w:tcPr>
            <w:tcW w:w="2467" w:type="dxa"/>
          </w:tcPr>
          <w:p w14:paraId="285D31B3"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Editor:</w:t>
            </w:r>
          </w:p>
        </w:tc>
        <w:tc>
          <w:tcPr>
            <w:tcW w:w="5641" w:type="dxa"/>
          </w:tcPr>
          <w:p w14:paraId="1A486903"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65EAD4EA" w14:textId="77777777">
        <w:tc>
          <w:tcPr>
            <w:tcW w:w="2467" w:type="dxa"/>
          </w:tcPr>
          <w:p w14:paraId="517410C7" w14:textId="680EE349"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 xml:space="preserve">Fecha de </w:t>
            </w:r>
            <w:r w:rsidR="0004792B" w:rsidRPr="004D2EA0">
              <w:rPr>
                <w:rFonts w:ascii="Arial" w:hAnsi="Arial" w:cs="Arial"/>
                <w:sz w:val="20"/>
                <w:szCs w:val="20"/>
              </w:rPr>
              <w:t>la primera</w:t>
            </w:r>
            <w:r w:rsidRPr="004D2EA0">
              <w:rPr>
                <w:rFonts w:ascii="Arial" w:hAnsi="Arial" w:cs="Arial"/>
                <w:sz w:val="20"/>
                <w:szCs w:val="20"/>
              </w:rPr>
              <w:t xml:space="preserve"> edición de esa traducción:</w:t>
            </w:r>
          </w:p>
        </w:tc>
        <w:tc>
          <w:tcPr>
            <w:tcW w:w="5641" w:type="dxa"/>
          </w:tcPr>
          <w:p w14:paraId="6CB48F50"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404386DA" w14:textId="77777777">
        <w:tc>
          <w:tcPr>
            <w:tcW w:w="2467" w:type="dxa"/>
          </w:tcPr>
          <w:p w14:paraId="7CF701BA"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Fecha de la última edición de esa traducción:</w:t>
            </w:r>
          </w:p>
        </w:tc>
        <w:tc>
          <w:tcPr>
            <w:tcW w:w="5641" w:type="dxa"/>
          </w:tcPr>
          <w:p w14:paraId="2B0A2BEA"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211EECCE" w14:textId="77777777">
        <w:tc>
          <w:tcPr>
            <w:tcW w:w="2467" w:type="dxa"/>
          </w:tcPr>
          <w:p w14:paraId="799920AC"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Porqué motivo solicita una nueva traducción:</w:t>
            </w:r>
          </w:p>
        </w:tc>
        <w:tc>
          <w:tcPr>
            <w:tcW w:w="5641" w:type="dxa"/>
          </w:tcPr>
          <w:p w14:paraId="028771A1" w14:textId="77777777" w:rsidR="00CD5BCC" w:rsidRPr="004D2EA0" w:rsidRDefault="00CD5BCC" w:rsidP="00034253">
            <w:pPr>
              <w:spacing w:before="240" w:after="0" w:line="240" w:lineRule="auto"/>
              <w:rPr>
                <w:rFonts w:ascii="Arial" w:hAnsi="Arial" w:cs="Arial"/>
                <w:b/>
                <w:sz w:val="20"/>
                <w:szCs w:val="20"/>
              </w:rPr>
            </w:pPr>
          </w:p>
        </w:tc>
      </w:tr>
    </w:tbl>
    <w:p w14:paraId="3A6F60F9" w14:textId="77777777" w:rsidR="00CD5BCC" w:rsidRPr="004D2EA0" w:rsidRDefault="00CD5BCC" w:rsidP="00034253">
      <w:pPr>
        <w:pBdr>
          <w:top w:val="nil"/>
          <w:left w:val="nil"/>
          <w:bottom w:val="nil"/>
          <w:right w:val="nil"/>
          <w:between w:val="nil"/>
        </w:pBdr>
        <w:spacing w:before="240" w:after="0" w:line="240" w:lineRule="auto"/>
        <w:rPr>
          <w:rFonts w:ascii="Arial" w:hAnsi="Arial" w:cs="Arial"/>
          <w:color w:val="000000"/>
          <w:sz w:val="20"/>
          <w:szCs w:val="20"/>
        </w:rPr>
      </w:pPr>
    </w:p>
    <w:tbl>
      <w:tblPr>
        <w:tblStyle w:val="a8"/>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2"/>
        <w:gridCol w:w="5656"/>
      </w:tblGrid>
      <w:tr w:rsidR="00CD5BCC" w:rsidRPr="00A56444" w14:paraId="27A990C3" w14:textId="77777777">
        <w:trPr>
          <w:trHeight w:val="374"/>
        </w:trPr>
        <w:tc>
          <w:tcPr>
            <w:tcW w:w="8108" w:type="dxa"/>
            <w:gridSpan w:val="2"/>
            <w:shd w:val="clear" w:color="auto" w:fill="D9D9D9"/>
          </w:tcPr>
          <w:p w14:paraId="5DE7FB89" w14:textId="77777777" w:rsidR="00CD5BCC" w:rsidRPr="004D2EA0" w:rsidRDefault="001D117A" w:rsidP="00034253">
            <w:pPr>
              <w:numPr>
                <w:ilvl w:val="0"/>
                <w:numId w:val="3"/>
              </w:numPr>
              <w:pBdr>
                <w:top w:val="nil"/>
                <w:left w:val="nil"/>
                <w:bottom w:val="nil"/>
                <w:right w:val="nil"/>
                <w:between w:val="nil"/>
              </w:pBdr>
              <w:spacing w:before="240" w:after="0" w:line="240" w:lineRule="auto"/>
              <w:jc w:val="left"/>
              <w:rPr>
                <w:rFonts w:ascii="Arial" w:hAnsi="Arial" w:cs="Arial"/>
                <w:b/>
                <w:color w:val="000000"/>
                <w:sz w:val="20"/>
                <w:szCs w:val="20"/>
              </w:rPr>
            </w:pPr>
            <w:r w:rsidRPr="004D2EA0">
              <w:rPr>
                <w:rFonts w:ascii="Arial" w:hAnsi="Arial" w:cs="Arial"/>
                <w:b/>
                <w:color w:val="000000"/>
                <w:sz w:val="20"/>
                <w:szCs w:val="20"/>
              </w:rPr>
              <w:t>Información de quien sugirió la traducción</w:t>
            </w:r>
          </w:p>
        </w:tc>
      </w:tr>
      <w:tr w:rsidR="00CD5BCC" w:rsidRPr="00A56444" w14:paraId="1CA38F0E" w14:textId="77777777">
        <w:tc>
          <w:tcPr>
            <w:tcW w:w="2452" w:type="dxa"/>
          </w:tcPr>
          <w:p w14:paraId="2F234216"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Indicar si corresponde a Editor chileno, agente literario/Scout, traductor/a, escritor, crítico literario, profesor/investigador, periodista cultural y otro.</w:t>
            </w:r>
          </w:p>
        </w:tc>
        <w:tc>
          <w:tcPr>
            <w:tcW w:w="5656" w:type="dxa"/>
          </w:tcPr>
          <w:p w14:paraId="76AB1723" w14:textId="77777777" w:rsidR="00CD5BCC" w:rsidRPr="004D2EA0" w:rsidRDefault="00CD5BCC" w:rsidP="00034253">
            <w:pPr>
              <w:spacing w:before="240" w:after="0" w:line="240" w:lineRule="auto"/>
              <w:rPr>
                <w:rFonts w:ascii="Arial" w:hAnsi="Arial" w:cs="Arial"/>
                <w:b/>
                <w:sz w:val="20"/>
                <w:szCs w:val="20"/>
              </w:rPr>
            </w:pPr>
          </w:p>
        </w:tc>
      </w:tr>
    </w:tbl>
    <w:p w14:paraId="49B3D0F2" w14:textId="77777777" w:rsidR="00CD5BCC" w:rsidRPr="004D2EA0" w:rsidRDefault="00CD5BCC" w:rsidP="00034253">
      <w:pPr>
        <w:pBdr>
          <w:top w:val="nil"/>
          <w:left w:val="nil"/>
          <w:bottom w:val="nil"/>
          <w:right w:val="nil"/>
          <w:between w:val="nil"/>
        </w:pBdr>
        <w:spacing w:before="240" w:after="0" w:line="240" w:lineRule="auto"/>
        <w:rPr>
          <w:rFonts w:ascii="Arial" w:hAnsi="Arial" w:cs="Arial"/>
          <w:color w:val="000000"/>
          <w:sz w:val="20"/>
          <w:szCs w:val="20"/>
        </w:rPr>
      </w:pPr>
    </w:p>
    <w:tbl>
      <w:tblPr>
        <w:tblStyle w:val="a9"/>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5636"/>
      </w:tblGrid>
      <w:tr w:rsidR="00CD5BCC" w:rsidRPr="00A56444" w14:paraId="14A33B93" w14:textId="77777777">
        <w:trPr>
          <w:trHeight w:val="374"/>
        </w:trPr>
        <w:tc>
          <w:tcPr>
            <w:tcW w:w="8108" w:type="dxa"/>
            <w:gridSpan w:val="2"/>
            <w:shd w:val="clear" w:color="auto" w:fill="D9D9D9"/>
          </w:tcPr>
          <w:p w14:paraId="1263AAFC" w14:textId="77777777" w:rsidR="00CD5BCC" w:rsidRPr="004D2EA0" w:rsidRDefault="001D117A" w:rsidP="00034253">
            <w:pPr>
              <w:numPr>
                <w:ilvl w:val="0"/>
                <w:numId w:val="3"/>
              </w:numPr>
              <w:pBdr>
                <w:top w:val="nil"/>
                <w:left w:val="nil"/>
                <w:bottom w:val="nil"/>
                <w:right w:val="nil"/>
                <w:between w:val="nil"/>
              </w:pBdr>
              <w:spacing w:before="240" w:after="0" w:line="240" w:lineRule="auto"/>
              <w:jc w:val="left"/>
              <w:rPr>
                <w:rFonts w:ascii="Arial" w:hAnsi="Arial" w:cs="Arial"/>
                <w:b/>
                <w:color w:val="000000"/>
                <w:sz w:val="20"/>
                <w:szCs w:val="20"/>
              </w:rPr>
            </w:pPr>
            <w:r w:rsidRPr="004D2EA0">
              <w:rPr>
                <w:rFonts w:ascii="Arial" w:hAnsi="Arial" w:cs="Arial"/>
                <w:b/>
                <w:color w:val="000000"/>
                <w:sz w:val="20"/>
                <w:szCs w:val="20"/>
              </w:rPr>
              <w:t>Información del/la traductor/a</w:t>
            </w:r>
          </w:p>
        </w:tc>
      </w:tr>
      <w:tr w:rsidR="00CD5BCC" w:rsidRPr="00A56444" w14:paraId="79FEAF9C" w14:textId="77777777">
        <w:tc>
          <w:tcPr>
            <w:tcW w:w="2472" w:type="dxa"/>
          </w:tcPr>
          <w:p w14:paraId="55312874"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Nombre:</w:t>
            </w:r>
          </w:p>
        </w:tc>
        <w:tc>
          <w:tcPr>
            <w:tcW w:w="5636" w:type="dxa"/>
          </w:tcPr>
          <w:p w14:paraId="59E9D0DE"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0EFADEF5" w14:textId="77777777">
        <w:tc>
          <w:tcPr>
            <w:tcW w:w="2472" w:type="dxa"/>
          </w:tcPr>
          <w:p w14:paraId="3AA3E12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Dirección:</w:t>
            </w:r>
          </w:p>
        </w:tc>
        <w:tc>
          <w:tcPr>
            <w:tcW w:w="5636" w:type="dxa"/>
          </w:tcPr>
          <w:p w14:paraId="3C010A74"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0340BC24" w14:textId="77777777">
        <w:tc>
          <w:tcPr>
            <w:tcW w:w="2472" w:type="dxa"/>
          </w:tcPr>
          <w:p w14:paraId="4948162D"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Ciudad:</w:t>
            </w:r>
          </w:p>
        </w:tc>
        <w:tc>
          <w:tcPr>
            <w:tcW w:w="5636" w:type="dxa"/>
          </w:tcPr>
          <w:p w14:paraId="6D878686"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7C69E8A8" w14:textId="77777777">
        <w:tc>
          <w:tcPr>
            <w:tcW w:w="2472" w:type="dxa"/>
          </w:tcPr>
          <w:p w14:paraId="657E757C"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País:</w:t>
            </w:r>
          </w:p>
        </w:tc>
        <w:tc>
          <w:tcPr>
            <w:tcW w:w="5636" w:type="dxa"/>
          </w:tcPr>
          <w:p w14:paraId="3F6E1008"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6A897370" w14:textId="77777777">
        <w:tc>
          <w:tcPr>
            <w:tcW w:w="2472" w:type="dxa"/>
          </w:tcPr>
          <w:p w14:paraId="060F6880"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Nacionalidad:</w:t>
            </w:r>
          </w:p>
        </w:tc>
        <w:tc>
          <w:tcPr>
            <w:tcW w:w="5636" w:type="dxa"/>
          </w:tcPr>
          <w:p w14:paraId="1828A688"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3143F6D4" w14:textId="77777777">
        <w:tc>
          <w:tcPr>
            <w:tcW w:w="2472" w:type="dxa"/>
          </w:tcPr>
          <w:p w14:paraId="361E8D31"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Teléfono:</w:t>
            </w:r>
          </w:p>
        </w:tc>
        <w:tc>
          <w:tcPr>
            <w:tcW w:w="5636" w:type="dxa"/>
          </w:tcPr>
          <w:p w14:paraId="4D1B7428"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6BE93273" w14:textId="77777777">
        <w:tc>
          <w:tcPr>
            <w:tcW w:w="2472" w:type="dxa"/>
          </w:tcPr>
          <w:p w14:paraId="1760E3C2"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Correo Electrónico:</w:t>
            </w:r>
          </w:p>
        </w:tc>
        <w:tc>
          <w:tcPr>
            <w:tcW w:w="5636" w:type="dxa"/>
          </w:tcPr>
          <w:p w14:paraId="7B0E3A8D" w14:textId="77777777" w:rsidR="00CD5BCC" w:rsidRPr="004D2EA0" w:rsidRDefault="00CD5BCC" w:rsidP="00034253">
            <w:pPr>
              <w:spacing w:before="240" w:after="0" w:line="240" w:lineRule="auto"/>
              <w:rPr>
                <w:rFonts w:ascii="Arial" w:hAnsi="Arial" w:cs="Arial"/>
                <w:b/>
                <w:sz w:val="20"/>
                <w:szCs w:val="20"/>
              </w:rPr>
            </w:pPr>
          </w:p>
        </w:tc>
      </w:tr>
    </w:tbl>
    <w:p w14:paraId="526F05D2" w14:textId="5C0C0E9B" w:rsidR="00CD5BCC" w:rsidRPr="0065580F" w:rsidRDefault="001D117A" w:rsidP="0065580F">
      <w:pPr>
        <w:numPr>
          <w:ilvl w:val="0"/>
          <w:numId w:val="23"/>
        </w:numPr>
        <w:pBdr>
          <w:top w:val="nil"/>
          <w:left w:val="nil"/>
          <w:bottom w:val="nil"/>
          <w:right w:val="nil"/>
          <w:between w:val="nil"/>
        </w:pBdr>
        <w:spacing w:before="240" w:line="240" w:lineRule="auto"/>
        <w:rPr>
          <w:rFonts w:ascii="Arial" w:hAnsi="Arial" w:cs="Arial"/>
          <w:color w:val="000000"/>
          <w:sz w:val="20"/>
          <w:szCs w:val="20"/>
        </w:rPr>
      </w:pPr>
      <w:r w:rsidRPr="004D2EA0">
        <w:rPr>
          <w:rFonts w:ascii="Arial" w:hAnsi="Arial" w:cs="Arial"/>
          <w:color w:val="000000"/>
          <w:sz w:val="20"/>
          <w:szCs w:val="20"/>
        </w:rPr>
        <w:t>Debe obligatoriamente adjuntar a este documento el currículum vitae del/la traductor/a.</w:t>
      </w:r>
    </w:p>
    <w:tbl>
      <w:tblPr>
        <w:tblStyle w:val="aa"/>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5636"/>
      </w:tblGrid>
      <w:tr w:rsidR="00CD5BCC" w:rsidRPr="00A56444" w14:paraId="78BD9FF6" w14:textId="77777777" w:rsidTr="00964760">
        <w:trPr>
          <w:trHeight w:val="374"/>
          <w:tblHeader/>
        </w:trPr>
        <w:tc>
          <w:tcPr>
            <w:tcW w:w="8108" w:type="dxa"/>
            <w:gridSpan w:val="2"/>
            <w:shd w:val="clear" w:color="auto" w:fill="D9D9D9"/>
          </w:tcPr>
          <w:p w14:paraId="083F200F" w14:textId="77777777" w:rsidR="00CD5BCC" w:rsidRPr="004D2EA0" w:rsidRDefault="001D117A" w:rsidP="00034253">
            <w:pPr>
              <w:numPr>
                <w:ilvl w:val="0"/>
                <w:numId w:val="3"/>
              </w:numPr>
              <w:pBdr>
                <w:top w:val="nil"/>
                <w:left w:val="nil"/>
                <w:bottom w:val="nil"/>
                <w:right w:val="nil"/>
                <w:between w:val="nil"/>
              </w:pBdr>
              <w:spacing w:before="240" w:after="0" w:line="240" w:lineRule="auto"/>
              <w:jc w:val="left"/>
              <w:rPr>
                <w:rFonts w:ascii="Arial" w:hAnsi="Arial" w:cs="Arial"/>
                <w:b/>
                <w:color w:val="000000"/>
                <w:sz w:val="20"/>
                <w:szCs w:val="20"/>
              </w:rPr>
            </w:pPr>
            <w:r w:rsidRPr="004D2EA0">
              <w:rPr>
                <w:rFonts w:ascii="Arial" w:hAnsi="Arial" w:cs="Arial"/>
                <w:b/>
                <w:color w:val="000000"/>
                <w:sz w:val="20"/>
                <w:szCs w:val="20"/>
              </w:rPr>
              <w:t>Información del/la revisor/a</w:t>
            </w:r>
          </w:p>
        </w:tc>
      </w:tr>
      <w:tr w:rsidR="00CD5BCC" w:rsidRPr="00A56444" w14:paraId="3FDFC583" w14:textId="77777777">
        <w:tc>
          <w:tcPr>
            <w:tcW w:w="2472" w:type="dxa"/>
          </w:tcPr>
          <w:p w14:paraId="1DAE894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Nombre:</w:t>
            </w:r>
          </w:p>
        </w:tc>
        <w:tc>
          <w:tcPr>
            <w:tcW w:w="5636" w:type="dxa"/>
          </w:tcPr>
          <w:p w14:paraId="4BD4DAEE"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56F28C44" w14:textId="77777777">
        <w:tc>
          <w:tcPr>
            <w:tcW w:w="2472" w:type="dxa"/>
          </w:tcPr>
          <w:p w14:paraId="06A8FF6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Dirección:</w:t>
            </w:r>
          </w:p>
        </w:tc>
        <w:tc>
          <w:tcPr>
            <w:tcW w:w="5636" w:type="dxa"/>
          </w:tcPr>
          <w:p w14:paraId="1C5A8023"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583FC51E" w14:textId="77777777">
        <w:tc>
          <w:tcPr>
            <w:tcW w:w="2472" w:type="dxa"/>
          </w:tcPr>
          <w:p w14:paraId="31FBE678"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Ciudad:</w:t>
            </w:r>
          </w:p>
        </w:tc>
        <w:tc>
          <w:tcPr>
            <w:tcW w:w="5636" w:type="dxa"/>
          </w:tcPr>
          <w:p w14:paraId="27C5544D"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55F234C8" w14:textId="77777777">
        <w:tc>
          <w:tcPr>
            <w:tcW w:w="2472" w:type="dxa"/>
          </w:tcPr>
          <w:p w14:paraId="217A041D"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País:</w:t>
            </w:r>
          </w:p>
        </w:tc>
        <w:tc>
          <w:tcPr>
            <w:tcW w:w="5636" w:type="dxa"/>
          </w:tcPr>
          <w:p w14:paraId="60FC9BCF"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4AF2240B" w14:textId="77777777">
        <w:tc>
          <w:tcPr>
            <w:tcW w:w="2472" w:type="dxa"/>
          </w:tcPr>
          <w:p w14:paraId="47DFBBAA"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lastRenderedPageBreak/>
              <w:t>Nacionalidad:</w:t>
            </w:r>
          </w:p>
        </w:tc>
        <w:tc>
          <w:tcPr>
            <w:tcW w:w="5636" w:type="dxa"/>
          </w:tcPr>
          <w:p w14:paraId="6D2F4EE2"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5AEC08E7" w14:textId="77777777">
        <w:tc>
          <w:tcPr>
            <w:tcW w:w="2472" w:type="dxa"/>
          </w:tcPr>
          <w:p w14:paraId="465DA239"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Teléfono:</w:t>
            </w:r>
          </w:p>
        </w:tc>
        <w:tc>
          <w:tcPr>
            <w:tcW w:w="5636" w:type="dxa"/>
          </w:tcPr>
          <w:p w14:paraId="11253196"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58B52828" w14:textId="77777777">
        <w:tc>
          <w:tcPr>
            <w:tcW w:w="2472" w:type="dxa"/>
          </w:tcPr>
          <w:p w14:paraId="2C1E75B6"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Correo Electrónico:</w:t>
            </w:r>
          </w:p>
        </w:tc>
        <w:tc>
          <w:tcPr>
            <w:tcW w:w="5636" w:type="dxa"/>
          </w:tcPr>
          <w:p w14:paraId="2796A142" w14:textId="77777777" w:rsidR="00CD5BCC" w:rsidRPr="004D2EA0" w:rsidRDefault="00CD5BCC" w:rsidP="00034253">
            <w:pPr>
              <w:spacing w:before="240" w:after="0" w:line="240" w:lineRule="auto"/>
              <w:rPr>
                <w:rFonts w:ascii="Arial" w:hAnsi="Arial" w:cs="Arial"/>
                <w:b/>
                <w:sz w:val="20"/>
                <w:szCs w:val="20"/>
              </w:rPr>
            </w:pPr>
          </w:p>
        </w:tc>
      </w:tr>
    </w:tbl>
    <w:p w14:paraId="0E601A3C" w14:textId="56997CDB" w:rsidR="0065580F" w:rsidRPr="0065580F" w:rsidRDefault="001D117A" w:rsidP="0065580F">
      <w:pPr>
        <w:numPr>
          <w:ilvl w:val="0"/>
          <w:numId w:val="23"/>
        </w:numPr>
        <w:pBdr>
          <w:top w:val="nil"/>
          <w:left w:val="nil"/>
          <w:bottom w:val="nil"/>
          <w:right w:val="nil"/>
          <w:between w:val="nil"/>
        </w:pBdr>
        <w:spacing w:before="240" w:line="240" w:lineRule="auto"/>
        <w:rPr>
          <w:rFonts w:ascii="Arial" w:hAnsi="Arial" w:cs="Arial"/>
          <w:color w:val="000000"/>
          <w:sz w:val="20"/>
          <w:szCs w:val="20"/>
        </w:rPr>
      </w:pPr>
      <w:r w:rsidRPr="004D2EA0">
        <w:rPr>
          <w:rFonts w:ascii="Arial" w:hAnsi="Arial" w:cs="Arial"/>
          <w:color w:val="000000"/>
          <w:sz w:val="20"/>
          <w:szCs w:val="20"/>
        </w:rPr>
        <w:t>Debe obligatoriamente adjuntar a este documento el currículum vitae del/la revisor/a</w:t>
      </w:r>
      <w:r w:rsidR="00D84F7D">
        <w:rPr>
          <w:rFonts w:ascii="Arial" w:hAnsi="Arial" w:cs="Arial"/>
          <w:color w:val="000000"/>
          <w:sz w:val="20"/>
          <w:szCs w:val="20"/>
        </w:rPr>
        <w:t>.</w:t>
      </w:r>
    </w:p>
    <w:tbl>
      <w:tblPr>
        <w:tblStyle w:val="ab"/>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5636"/>
      </w:tblGrid>
      <w:tr w:rsidR="00CD5BCC" w:rsidRPr="00A56444" w14:paraId="33EEB0A9" w14:textId="77777777">
        <w:trPr>
          <w:trHeight w:val="374"/>
        </w:trPr>
        <w:tc>
          <w:tcPr>
            <w:tcW w:w="8108" w:type="dxa"/>
            <w:gridSpan w:val="2"/>
            <w:shd w:val="clear" w:color="auto" w:fill="D9D9D9"/>
          </w:tcPr>
          <w:p w14:paraId="5F21EF85" w14:textId="77777777" w:rsidR="00CD5BCC" w:rsidRPr="004D2EA0" w:rsidRDefault="001D117A" w:rsidP="00034253">
            <w:pPr>
              <w:numPr>
                <w:ilvl w:val="0"/>
                <w:numId w:val="3"/>
              </w:numPr>
              <w:pBdr>
                <w:top w:val="nil"/>
                <w:left w:val="nil"/>
                <w:bottom w:val="nil"/>
                <w:right w:val="nil"/>
                <w:between w:val="nil"/>
              </w:pBdr>
              <w:spacing w:before="240" w:after="0" w:line="240" w:lineRule="auto"/>
              <w:jc w:val="left"/>
              <w:rPr>
                <w:rFonts w:ascii="Arial" w:hAnsi="Arial" w:cs="Arial"/>
                <w:b/>
                <w:color w:val="000000"/>
                <w:sz w:val="20"/>
                <w:szCs w:val="20"/>
              </w:rPr>
            </w:pPr>
            <w:r w:rsidRPr="004D2EA0">
              <w:rPr>
                <w:rFonts w:ascii="Arial" w:hAnsi="Arial" w:cs="Arial"/>
                <w:b/>
                <w:color w:val="000000"/>
                <w:sz w:val="20"/>
                <w:szCs w:val="20"/>
              </w:rPr>
              <w:t>Información referente a la publicación de la obra</w:t>
            </w:r>
          </w:p>
        </w:tc>
      </w:tr>
      <w:tr w:rsidR="00CD5BCC" w:rsidRPr="00A56444" w14:paraId="37936D94" w14:textId="77777777">
        <w:tc>
          <w:tcPr>
            <w:tcW w:w="2472" w:type="dxa"/>
          </w:tcPr>
          <w:p w14:paraId="66FC1A16"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Información técnica sobre la publicación, tales como, tipo de cubierta, colores, orejas, acabado cubierta, tipo de papel, dimensiones, etc.:</w:t>
            </w:r>
          </w:p>
        </w:tc>
        <w:tc>
          <w:tcPr>
            <w:tcW w:w="5636" w:type="dxa"/>
          </w:tcPr>
          <w:p w14:paraId="70819DE6"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02828560" w14:textId="77777777">
        <w:tc>
          <w:tcPr>
            <w:tcW w:w="2472" w:type="dxa"/>
          </w:tcPr>
          <w:p w14:paraId="2DDF855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Fecha planificada de publicación:</w:t>
            </w:r>
          </w:p>
        </w:tc>
        <w:tc>
          <w:tcPr>
            <w:tcW w:w="5636" w:type="dxa"/>
          </w:tcPr>
          <w:p w14:paraId="730ADB0D"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108ED774" w14:textId="77777777">
        <w:tc>
          <w:tcPr>
            <w:tcW w:w="2472" w:type="dxa"/>
          </w:tcPr>
          <w:p w14:paraId="64436CE5"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N° de ejemplares planificados para imprimir:</w:t>
            </w:r>
          </w:p>
        </w:tc>
        <w:tc>
          <w:tcPr>
            <w:tcW w:w="5636" w:type="dxa"/>
          </w:tcPr>
          <w:p w14:paraId="09B56FCE" w14:textId="77777777" w:rsidR="00CD5BCC" w:rsidRPr="004D2EA0" w:rsidRDefault="00CD5BCC" w:rsidP="00034253">
            <w:pPr>
              <w:spacing w:before="240" w:after="0" w:line="240" w:lineRule="auto"/>
              <w:rPr>
                <w:rFonts w:ascii="Arial" w:hAnsi="Arial" w:cs="Arial"/>
                <w:b/>
                <w:sz w:val="20"/>
                <w:szCs w:val="20"/>
              </w:rPr>
            </w:pPr>
          </w:p>
        </w:tc>
      </w:tr>
      <w:tr w:rsidR="00CD5BCC" w:rsidRPr="00A56444" w14:paraId="2AE840A7" w14:textId="77777777">
        <w:tc>
          <w:tcPr>
            <w:tcW w:w="2472" w:type="dxa"/>
          </w:tcPr>
          <w:p w14:paraId="52EC37A9"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Área de distribución:</w:t>
            </w:r>
          </w:p>
        </w:tc>
        <w:tc>
          <w:tcPr>
            <w:tcW w:w="5636" w:type="dxa"/>
          </w:tcPr>
          <w:p w14:paraId="4B2022EA" w14:textId="77777777" w:rsidR="00CD5BCC" w:rsidRPr="004D2EA0" w:rsidRDefault="00CD5BCC" w:rsidP="00034253">
            <w:pPr>
              <w:spacing w:before="240" w:after="0" w:line="240" w:lineRule="auto"/>
              <w:rPr>
                <w:rFonts w:ascii="Arial" w:hAnsi="Arial" w:cs="Arial"/>
                <w:b/>
                <w:sz w:val="20"/>
                <w:szCs w:val="20"/>
              </w:rPr>
            </w:pPr>
          </w:p>
        </w:tc>
      </w:tr>
    </w:tbl>
    <w:p w14:paraId="7C86A65F" w14:textId="77777777" w:rsidR="00CD5BCC" w:rsidRPr="004D2EA0" w:rsidRDefault="001D117A" w:rsidP="0065580F">
      <w:pPr>
        <w:numPr>
          <w:ilvl w:val="0"/>
          <w:numId w:val="23"/>
        </w:numPr>
        <w:pBdr>
          <w:top w:val="nil"/>
          <w:left w:val="nil"/>
          <w:bottom w:val="nil"/>
          <w:right w:val="nil"/>
          <w:between w:val="nil"/>
        </w:pBdr>
        <w:spacing w:before="240" w:line="240" w:lineRule="auto"/>
        <w:rPr>
          <w:rFonts w:ascii="Arial" w:hAnsi="Arial" w:cs="Arial"/>
          <w:color w:val="000000"/>
          <w:sz w:val="20"/>
          <w:szCs w:val="20"/>
        </w:rPr>
      </w:pPr>
      <w:r w:rsidRPr="004D2EA0">
        <w:rPr>
          <w:rFonts w:ascii="Arial" w:hAnsi="Arial" w:cs="Arial"/>
          <w:color w:val="000000"/>
          <w:sz w:val="20"/>
          <w:szCs w:val="20"/>
        </w:rPr>
        <w:t>Debe obligatoriamente adjuntar a este documento el Plan de Difusión de la obra traducida.</w:t>
      </w:r>
    </w:p>
    <w:tbl>
      <w:tblPr>
        <w:tblStyle w:val="ac"/>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8"/>
      </w:tblGrid>
      <w:tr w:rsidR="00CD5BCC" w:rsidRPr="00A56444" w14:paraId="0818B633" w14:textId="77777777">
        <w:tc>
          <w:tcPr>
            <w:tcW w:w="8108" w:type="dxa"/>
            <w:shd w:val="clear" w:color="auto" w:fill="D9D9D9"/>
          </w:tcPr>
          <w:p w14:paraId="54A9907C" w14:textId="77777777" w:rsidR="00CD5BCC" w:rsidRPr="004D2EA0" w:rsidRDefault="001D117A" w:rsidP="00034253">
            <w:pPr>
              <w:numPr>
                <w:ilvl w:val="0"/>
                <w:numId w:val="3"/>
              </w:numPr>
              <w:pBdr>
                <w:top w:val="nil"/>
                <w:left w:val="nil"/>
                <w:bottom w:val="nil"/>
                <w:right w:val="nil"/>
                <w:between w:val="nil"/>
              </w:pBdr>
              <w:spacing w:before="240" w:after="0" w:line="240" w:lineRule="auto"/>
              <w:rPr>
                <w:rFonts w:ascii="Arial" w:hAnsi="Arial" w:cs="Arial"/>
                <w:b/>
                <w:color w:val="000000"/>
                <w:sz w:val="20"/>
                <w:szCs w:val="20"/>
              </w:rPr>
            </w:pPr>
            <w:r w:rsidRPr="004D2EA0">
              <w:rPr>
                <w:rFonts w:ascii="Arial" w:hAnsi="Arial" w:cs="Arial"/>
                <w:b/>
                <w:color w:val="000000"/>
                <w:sz w:val="20"/>
                <w:szCs w:val="20"/>
              </w:rPr>
              <w:t>Indicar argumentos y objetivos que apoyan el valor cultural de la traducción y publicación de la obra:</w:t>
            </w:r>
          </w:p>
        </w:tc>
      </w:tr>
      <w:tr w:rsidR="00CD5BCC" w:rsidRPr="00A56444" w14:paraId="58A508C9" w14:textId="77777777">
        <w:trPr>
          <w:trHeight w:val="3950"/>
        </w:trPr>
        <w:tc>
          <w:tcPr>
            <w:tcW w:w="8108" w:type="dxa"/>
          </w:tcPr>
          <w:p w14:paraId="37126B24" w14:textId="77777777" w:rsidR="00CD5BCC" w:rsidRPr="004D2EA0" w:rsidRDefault="00CD5BCC" w:rsidP="00034253">
            <w:pPr>
              <w:pBdr>
                <w:top w:val="nil"/>
                <w:left w:val="nil"/>
                <w:bottom w:val="nil"/>
                <w:right w:val="nil"/>
                <w:between w:val="nil"/>
              </w:pBdr>
              <w:spacing w:before="240" w:after="0" w:line="240" w:lineRule="auto"/>
              <w:rPr>
                <w:rFonts w:ascii="Arial" w:hAnsi="Arial" w:cs="Arial"/>
                <w:b/>
                <w:color w:val="000000"/>
                <w:sz w:val="20"/>
                <w:szCs w:val="20"/>
              </w:rPr>
            </w:pPr>
          </w:p>
        </w:tc>
      </w:tr>
    </w:tbl>
    <w:p w14:paraId="665D6F96" w14:textId="77777777" w:rsidR="007607CA" w:rsidRPr="004D2EA0" w:rsidRDefault="007607CA" w:rsidP="00034253">
      <w:pPr>
        <w:pBdr>
          <w:top w:val="nil"/>
          <w:left w:val="nil"/>
          <w:bottom w:val="nil"/>
          <w:right w:val="nil"/>
          <w:between w:val="nil"/>
        </w:pBdr>
        <w:spacing w:before="240" w:after="0" w:line="240" w:lineRule="auto"/>
        <w:rPr>
          <w:rFonts w:ascii="Arial" w:hAnsi="Arial" w:cs="Arial"/>
          <w:b/>
          <w:color w:val="000000"/>
          <w:sz w:val="20"/>
          <w:szCs w:val="20"/>
        </w:rPr>
      </w:pPr>
    </w:p>
    <w:tbl>
      <w:tblPr>
        <w:tblStyle w:val="ad"/>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8"/>
      </w:tblGrid>
      <w:tr w:rsidR="00CD5BCC" w:rsidRPr="00A56444" w14:paraId="1B671003" w14:textId="77777777">
        <w:tc>
          <w:tcPr>
            <w:tcW w:w="8108" w:type="dxa"/>
            <w:shd w:val="clear" w:color="auto" w:fill="D9D9D9"/>
          </w:tcPr>
          <w:p w14:paraId="4653E438" w14:textId="77777777" w:rsidR="00CD5BCC" w:rsidRPr="004D2EA0" w:rsidRDefault="001D117A" w:rsidP="00034253">
            <w:pPr>
              <w:numPr>
                <w:ilvl w:val="0"/>
                <w:numId w:val="3"/>
              </w:numPr>
              <w:pBdr>
                <w:top w:val="nil"/>
                <w:left w:val="nil"/>
                <w:bottom w:val="nil"/>
                <w:right w:val="nil"/>
                <w:between w:val="nil"/>
              </w:pBdr>
              <w:spacing w:before="240" w:after="0" w:line="240" w:lineRule="auto"/>
              <w:rPr>
                <w:rFonts w:ascii="Arial" w:hAnsi="Arial" w:cs="Arial"/>
                <w:b/>
                <w:color w:val="000000"/>
                <w:sz w:val="20"/>
                <w:szCs w:val="20"/>
              </w:rPr>
            </w:pPr>
            <w:r w:rsidRPr="004D2EA0">
              <w:rPr>
                <w:rFonts w:ascii="Arial" w:hAnsi="Arial" w:cs="Arial"/>
                <w:b/>
                <w:color w:val="000000"/>
                <w:sz w:val="20"/>
                <w:szCs w:val="20"/>
              </w:rPr>
              <w:t>Indicar monto solicitado (en dólares americanos)</w:t>
            </w:r>
          </w:p>
        </w:tc>
      </w:tr>
      <w:tr w:rsidR="00CD5BCC" w:rsidRPr="00A56444" w14:paraId="704587F2" w14:textId="77777777">
        <w:trPr>
          <w:trHeight w:val="944"/>
        </w:trPr>
        <w:tc>
          <w:tcPr>
            <w:tcW w:w="8108" w:type="dxa"/>
          </w:tcPr>
          <w:p w14:paraId="5BDE0A7F" w14:textId="77777777" w:rsidR="00CD5BCC" w:rsidRPr="004D2EA0" w:rsidRDefault="00CD5BCC" w:rsidP="00034253">
            <w:pPr>
              <w:pBdr>
                <w:top w:val="nil"/>
                <w:left w:val="nil"/>
                <w:bottom w:val="nil"/>
                <w:right w:val="nil"/>
                <w:between w:val="nil"/>
              </w:pBdr>
              <w:spacing w:before="240" w:after="0" w:line="240" w:lineRule="auto"/>
              <w:rPr>
                <w:rFonts w:ascii="Arial" w:hAnsi="Arial" w:cs="Arial"/>
                <w:b/>
                <w:color w:val="000000"/>
                <w:sz w:val="20"/>
                <w:szCs w:val="20"/>
              </w:rPr>
            </w:pPr>
          </w:p>
        </w:tc>
      </w:tr>
    </w:tbl>
    <w:p w14:paraId="04819A1B" w14:textId="6ED156F9" w:rsidR="00CD5BCC" w:rsidRPr="004D2EA0" w:rsidRDefault="001D117A" w:rsidP="0065580F">
      <w:pPr>
        <w:spacing w:before="240" w:line="240" w:lineRule="auto"/>
        <w:rPr>
          <w:rFonts w:ascii="Arial" w:hAnsi="Arial" w:cs="Arial"/>
          <w:sz w:val="20"/>
          <w:szCs w:val="20"/>
        </w:rPr>
      </w:pPr>
      <w:r w:rsidRPr="004D2EA0">
        <w:rPr>
          <w:rFonts w:ascii="Arial" w:hAnsi="Arial" w:cs="Arial"/>
          <w:b/>
          <w:sz w:val="20"/>
          <w:szCs w:val="20"/>
        </w:rPr>
        <w:t xml:space="preserve">Importante: </w:t>
      </w:r>
      <w:r w:rsidRPr="004D2EA0">
        <w:rPr>
          <w:rFonts w:ascii="Arial" w:hAnsi="Arial" w:cs="Arial"/>
          <w:sz w:val="20"/>
          <w:szCs w:val="20"/>
        </w:rPr>
        <w:t>Las obras editadas con el apoyo del Programa deberán llevar impreso, tanto en español, como en la lengua traducida, la siguiente leyenda: “</w:t>
      </w:r>
      <w:r w:rsidRPr="004D2EA0">
        <w:rPr>
          <w:rFonts w:ascii="Arial" w:hAnsi="Arial" w:cs="Arial"/>
          <w:b/>
          <w:sz w:val="20"/>
          <w:szCs w:val="20"/>
        </w:rPr>
        <w:t xml:space="preserve">Obra editada en el marco del Programa </w:t>
      </w:r>
      <w:r w:rsidR="00034253">
        <w:rPr>
          <w:rFonts w:ascii="Arial" w:hAnsi="Arial" w:cs="Arial"/>
          <w:b/>
          <w:sz w:val="20"/>
          <w:szCs w:val="20"/>
        </w:rPr>
        <w:t>Translating Chile</w:t>
      </w:r>
      <w:r w:rsidRPr="004D2EA0">
        <w:rPr>
          <w:rFonts w:ascii="Arial" w:hAnsi="Arial" w:cs="Arial"/>
          <w:b/>
          <w:sz w:val="20"/>
          <w:szCs w:val="20"/>
        </w:rPr>
        <w:t xml:space="preserve"> de la División de las Culturas, las Artes, el Patrimonio y la Diplomacia Pública (DIRAC) de la Subsecretaría de Relaciones Exteriores de Chile”, </w:t>
      </w:r>
      <w:r w:rsidRPr="004D2EA0">
        <w:rPr>
          <w:rFonts w:ascii="Arial" w:hAnsi="Arial" w:cs="Arial"/>
          <w:sz w:val="20"/>
          <w:szCs w:val="20"/>
        </w:rPr>
        <w:t xml:space="preserve">en la portada interior o la contraportada, según corresponda. </w:t>
      </w:r>
    </w:p>
    <w:tbl>
      <w:tblPr>
        <w:tblStyle w:val="ae"/>
        <w:tblW w:w="8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9"/>
        <w:gridCol w:w="4829"/>
      </w:tblGrid>
      <w:tr w:rsidR="00CD5BCC" w:rsidRPr="00A56444" w14:paraId="45337F25" w14:textId="77777777">
        <w:tc>
          <w:tcPr>
            <w:tcW w:w="3749" w:type="dxa"/>
          </w:tcPr>
          <w:p w14:paraId="7B01A465" w14:textId="77777777" w:rsidR="00CD5BCC" w:rsidRPr="004D2EA0" w:rsidRDefault="001D117A" w:rsidP="00034253">
            <w:pPr>
              <w:spacing w:before="240" w:after="0" w:line="240" w:lineRule="auto"/>
              <w:rPr>
                <w:rFonts w:ascii="Arial" w:hAnsi="Arial" w:cs="Arial"/>
                <w:b/>
                <w:sz w:val="20"/>
                <w:szCs w:val="20"/>
              </w:rPr>
            </w:pPr>
            <w:r w:rsidRPr="004D2EA0">
              <w:rPr>
                <w:rFonts w:ascii="Arial" w:hAnsi="Arial" w:cs="Arial"/>
                <w:b/>
                <w:sz w:val="20"/>
                <w:szCs w:val="20"/>
              </w:rPr>
              <w:lastRenderedPageBreak/>
              <w:t>Nombre Editor/a o de la Persona autorizada en la Editorial:</w:t>
            </w:r>
          </w:p>
        </w:tc>
        <w:tc>
          <w:tcPr>
            <w:tcW w:w="4829" w:type="dxa"/>
          </w:tcPr>
          <w:p w14:paraId="090CA570" w14:textId="77777777" w:rsidR="00CD5BCC" w:rsidRPr="004D2EA0" w:rsidRDefault="00CD5BCC" w:rsidP="00034253">
            <w:pPr>
              <w:spacing w:before="240" w:after="0" w:line="240" w:lineRule="auto"/>
              <w:rPr>
                <w:rFonts w:ascii="Arial" w:hAnsi="Arial" w:cs="Arial"/>
                <w:sz w:val="20"/>
                <w:szCs w:val="20"/>
              </w:rPr>
            </w:pPr>
          </w:p>
        </w:tc>
      </w:tr>
      <w:tr w:rsidR="00CD5BCC" w:rsidRPr="00A56444" w14:paraId="66A05E15" w14:textId="77777777">
        <w:tc>
          <w:tcPr>
            <w:tcW w:w="3749" w:type="dxa"/>
          </w:tcPr>
          <w:p w14:paraId="63A196E4"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Fecha:</w:t>
            </w:r>
          </w:p>
        </w:tc>
        <w:tc>
          <w:tcPr>
            <w:tcW w:w="4829" w:type="dxa"/>
          </w:tcPr>
          <w:p w14:paraId="49268A9C" w14:textId="77777777" w:rsidR="00CD5BCC" w:rsidRPr="004D2EA0" w:rsidRDefault="00CD5BCC" w:rsidP="00034253">
            <w:pPr>
              <w:spacing w:before="240" w:after="0" w:line="240" w:lineRule="auto"/>
              <w:rPr>
                <w:rFonts w:ascii="Arial" w:hAnsi="Arial" w:cs="Arial"/>
                <w:sz w:val="20"/>
                <w:szCs w:val="20"/>
              </w:rPr>
            </w:pPr>
          </w:p>
        </w:tc>
      </w:tr>
      <w:tr w:rsidR="00CD5BCC" w:rsidRPr="00A56444" w14:paraId="48D0F66B" w14:textId="77777777">
        <w:trPr>
          <w:trHeight w:val="1026"/>
        </w:trPr>
        <w:tc>
          <w:tcPr>
            <w:tcW w:w="3749" w:type="dxa"/>
          </w:tcPr>
          <w:p w14:paraId="31463C8C" w14:textId="77777777"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Firma:</w:t>
            </w:r>
          </w:p>
        </w:tc>
        <w:tc>
          <w:tcPr>
            <w:tcW w:w="4829" w:type="dxa"/>
          </w:tcPr>
          <w:p w14:paraId="6E8D966E" w14:textId="77777777" w:rsidR="00CD5BCC" w:rsidRPr="004D2EA0" w:rsidRDefault="00CD5BCC" w:rsidP="00034253">
            <w:pPr>
              <w:spacing w:before="240" w:after="0" w:line="240" w:lineRule="auto"/>
              <w:rPr>
                <w:rFonts w:ascii="Arial" w:hAnsi="Arial" w:cs="Arial"/>
                <w:sz w:val="20"/>
                <w:szCs w:val="20"/>
              </w:rPr>
            </w:pPr>
          </w:p>
        </w:tc>
      </w:tr>
    </w:tbl>
    <w:p w14:paraId="71783F79" w14:textId="63B8DEB3" w:rsidR="00853A7A" w:rsidRDefault="00853A7A" w:rsidP="00034253">
      <w:pPr>
        <w:spacing w:before="240" w:after="0" w:line="240" w:lineRule="auto"/>
        <w:rPr>
          <w:rFonts w:ascii="Arial" w:hAnsi="Arial" w:cs="Arial"/>
          <w:b/>
          <w:sz w:val="20"/>
          <w:szCs w:val="20"/>
        </w:rPr>
      </w:pPr>
    </w:p>
    <w:p w14:paraId="46446F44" w14:textId="4A6D4F4E" w:rsidR="0065580F" w:rsidRDefault="0065580F" w:rsidP="00034253">
      <w:pPr>
        <w:spacing w:before="240" w:after="0" w:line="240" w:lineRule="auto"/>
        <w:rPr>
          <w:rFonts w:ascii="Arial" w:hAnsi="Arial" w:cs="Arial"/>
          <w:b/>
          <w:sz w:val="20"/>
          <w:szCs w:val="20"/>
        </w:rPr>
      </w:pPr>
    </w:p>
    <w:p w14:paraId="5E8847BD" w14:textId="2D3506C9" w:rsidR="0065580F" w:rsidRDefault="0065580F" w:rsidP="00034253">
      <w:pPr>
        <w:spacing w:before="240" w:after="0" w:line="240" w:lineRule="auto"/>
        <w:rPr>
          <w:rFonts w:ascii="Arial" w:hAnsi="Arial" w:cs="Arial"/>
          <w:b/>
          <w:sz w:val="20"/>
          <w:szCs w:val="20"/>
        </w:rPr>
      </w:pPr>
    </w:p>
    <w:p w14:paraId="665220CA" w14:textId="77C0C211" w:rsidR="0065580F" w:rsidRDefault="0065580F" w:rsidP="00034253">
      <w:pPr>
        <w:spacing w:before="240" w:after="0" w:line="240" w:lineRule="auto"/>
        <w:rPr>
          <w:rFonts w:ascii="Arial" w:hAnsi="Arial" w:cs="Arial"/>
          <w:b/>
          <w:sz w:val="20"/>
          <w:szCs w:val="20"/>
        </w:rPr>
      </w:pPr>
    </w:p>
    <w:p w14:paraId="38E1FA77" w14:textId="50527D79" w:rsidR="0065580F" w:rsidRDefault="0065580F" w:rsidP="00034253">
      <w:pPr>
        <w:spacing w:before="240" w:after="0" w:line="240" w:lineRule="auto"/>
        <w:rPr>
          <w:rFonts w:ascii="Arial" w:hAnsi="Arial" w:cs="Arial"/>
          <w:b/>
          <w:sz w:val="20"/>
          <w:szCs w:val="20"/>
        </w:rPr>
      </w:pPr>
    </w:p>
    <w:p w14:paraId="07A4676C" w14:textId="49205341" w:rsidR="0065580F" w:rsidRDefault="0065580F" w:rsidP="00034253">
      <w:pPr>
        <w:spacing w:before="240" w:after="0" w:line="240" w:lineRule="auto"/>
        <w:rPr>
          <w:rFonts w:ascii="Arial" w:hAnsi="Arial" w:cs="Arial"/>
          <w:b/>
          <w:sz w:val="20"/>
          <w:szCs w:val="20"/>
        </w:rPr>
      </w:pPr>
    </w:p>
    <w:p w14:paraId="7826C737" w14:textId="02B58AAF" w:rsidR="0065580F" w:rsidRDefault="0065580F" w:rsidP="00034253">
      <w:pPr>
        <w:spacing w:before="240" w:after="0" w:line="240" w:lineRule="auto"/>
        <w:rPr>
          <w:rFonts w:ascii="Arial" w:hAnsi="Arial" w:cs="Arial"/>
          <w:b/>
          <w:sz w:val="20"/>
          <w:szCs w:val="20"/>
        </w:rPr>
      </w:pPr>
    </w:p>
    <w:p w14:paraId="09961F3D" w14:textId="5F391B76" w:rsidR="0065580F" w:rsidRDefault="0065580F" w:rsidP="00034253">
      <w:pPr>
        <w:spacing w:before="240" w:after="0" w:line="240" w:lineRule="auto"/>
        <w:rPr>
          <w:rFonts w:ascii="Arial" w:hAnsi="Arial" w:cs="Arial"/>
          <w:b/>
          <w:sz w:val="20"/>
          <w:szCs w:val="20"/>
        </w:rPr>
      </w:pPr>
    </w:p>
    <w:p w14:paraId="2CDF6676" w14:textId="116A76F1" w:rsidR="0065580F" w:rsidRDefault="0065580F" w:rsidP="00034253">
      <w:pPr>
        <w:spacing w:before="240" w:after="0" w:line="240" w:lineRule="auto"/>
        <w:rPr>
          <w:rFonts w:ascii="Arial" w:hAnsi="Arial" w:cs="Arial"/>
          <w:b/>
          <w:sz w:val="20"/>
          <w:szCs w:val="20"/>
        </w:rPr>
      </w:pPr>
    </w:p>
    <w:p w14:paraId="3C61A643" w14:textId="09342059" w:rsidR="0065580F" w:rsidRDefault="0065580F" w:rsidP="00034253">
      <w:pPr>
        <w:spacing w:before="240" w:after="0" w:line="240" w:lineRule="auto"/>
        <w:rPr>
          <w:rFonts w:ascii="Arial" w:hAnsi="Arial" w:cs="Arial"/>
          <w:b/>
          <w:sz w:val="20"/>
          <w:szCs w:val="20"/>
        </w:rPr>
      </w:pPr>
    </w:p>
    <w:p w14:paraId="2FC9BF2A" w14:textId="69B77703" w:rsidR="0065580F" w:rsidRDefault="0065580F" w:rsidP="00034253">
      <w:pPr>
        <w:spacing w:before="240" w:after="0" w:line="240" w:lineRule="auto"/>
        <w:rPr>
          <w:rFonts w:ascii="Arial" w:hAnsi="Arial" w:cs="Arial"/>
          <w:b/>
          <w:sz w:val="20"/>
          <w:szCs w:val="20"/>
        </w:rPr>
      </w:pPr>
    </w:p>
    <w:p w14:paraId="3E5D963E" w14:textId="27598E6F" w:rsidR="0065580F" w:rsidRDefault="0065580F" w:rsidP="00034253">
      <w:pPr>
        <w:spacing w:before="240" w:after="0" w:line="240" w:lineRule="auto"/>
        <w:rPr>
          <w:rFonts w:ascii="Arial" w:hAnsi="Arial" w:cs="Arial"/>
          <w:b/>
          <w:sz w:val="20"/>
          <w:szCs w:val="20"/>
        </w:rPr>
      </w:pPr>
    </w:p>
    <w:p w14:paraId="31B9FDDC" w14:textId="474CA9FA" w:rsidR="0065580F" w:rsidRDefault="0065580F" w:rsidP="00034253">
      <w:pPr>
        <w:spacing w:before="240" w:after="0" w:line="240" w:lineRule="auto"/>
        <w:rPr>
          <w:rFonts w:ascii="Arial" w:hAnsi="Arial" w:cs="Arial"/>
          <w:b/>
          <w:sz w:val="20"/>
          <w:szCs w:val="20"/>
        </w:rPr>
      </w:pPr>
    </w:p>
    <w:p w14:paraId="6321B97B" w14:textId="1FD57F79" w:rsidR="0065580F" w:rsidRDefault="0065580F" w:rsidP="00034253">
      <w:pPr>
        <w:spacing w:before="240" w:after="0" w:line="240" w:lineRule="auto"/>
        <w:rPr>
          <w:rFonts w:ascii="Arial" w:hAnsi="Arial" w:cs="Arial"/>
          <w:b/>
          <w:sz w:val="20"/>
          <w:szCs w:val="20"/>
        </w:rPr>
      </w:pPr>
    </w:p>
    <w:p w14:paraId="5C880BFD" w14:textId="6A40CA3D" w:rsidR="0065580F" w:rsidRDefault="0065580F" w:rsidP="00034253">
      <w:pPr>
        <w:spacing w:before="240" w:after="0" w:line="240" w:lineRule="auto"/>
        <w:rPr>
          <w:rFonts w:ascii="Arial" w:hAnsi="Arial" w:cs="Arial"/>
          <w:b/>
          <w:sz w:val="20"/>
          <w:szCs w:val="20"/>
        </w:rPr>
      </w:pPr>
    </w:p>
    <w:p w14:paraId="529B847D" w14:textId="333692B1" w:rsidR="0065580F" w:rsidRDefault="0065580F" w:rsidP="00034253">
      <w:pPr>
        <w:spacing w:before="240" w:after="0" w:line="240" w:lineRule="auto"/>
        <w:rPr>
          <w:rFonts w:ascii="Arial" w:hAnsi="Arial" w:cs="Arial"/>
          <w:b/>
          <w:sz w:val="20"/>
          <w:szCs w:val="20"/>
        </w:rPr>
      </w:pPr>
    </w:p>
    <w:p w14:paraId="4FA65DA0" w14:textId="3C62AE59" w:rsidR="0065580F" w:rsidRDefault="0065580F" w:rsidP="00034253">
      <w:pPr>
        <w:spacing w:before="240" w:after="0" w:line="240" w:lineRule="auto"/>
        <w:rPr>
          <w:rFonts w:ascii="Arial" w:hAnsi="Arial" w:cs="Arial"/>
          <w:b/>
          <w:sz w:val="20"/>
          <w:szCs w:val="20"/>
        </w:rPr>
      </w:pPr>
    </w:p>
    <w:p w14:paraId="30C76366" w14:textId="6C3D1C70" w:rsidR="0065580F" w:rsidRDefault="0065580F" w:rsidP="00034253">
      <w:pPr>
        <w:spacing w:before="240" w:after="0" w:line="240" w:lineRule="auto"/>
        <w:rPr>
          <w:rFonts w:ascii="Arial" w:hAnsi="Arial" w:cs="Arial"/>
          <w:b/>
          <w:sz w:val="20"/>
          <w:szCs w:val="20"/>
        </w:rPr>
      </w:pPr>
    </w:p>
    <w:p w14:paraId="7F78F376" w14:textId="5E2102F5" w:rsidR="0065580F" w:rsidRDefault="0065580F" w:rsidP="00034253">
      <w:pPr>
        <w:spacing w:before="240" w:after="0" w:line="240" w:lineRule="auto"/>
        <w:rPr>
          <w:rFonts w:ascii="Arial" w:hAnsi="Arial" w:cs="Arial"/>
          <w:b/>
          <w:sz w:val="20"/>
          <w:szCs w:val="20"/>
        </w:rPr>
      </w:pPr>
    </w:p>
    <w:p w14:paraId="337B4C0B" w14:textId="1C211013" w:rsidR="0065580F" w:rsidRDefault="0065580F" w:rsidP="00034253">
      <w:pPr>
        <w:spacing w:before="240" w:after="0" w:line="240" w:lineRule="auto"/>
        <w:rPr>
          <w:rFonts w:ascii="Arial" w:hAnsi="Arial" w:cs="Arial"/>
          <w:b/>
          <w:sz w:val="20"/>
          <w:szCs w:val="20"/>
        </w:rPr>
      </w:pPr>
    </w:p>
    <w:p w14:paraId="3B7266B8" w14:textId="2EDB7511" w:rsidR="0065580F" w:rsidRDefault="0065580F" w:rsidP="00034253">
      <w:pPr>
        <w:spacing w:before="240" w:after="0" w:line="240" w:lineRule="auto"/>
        <w:rPr>
          <w:rFonts w:ascii="Arial" w:hAnsi="Arial" w:cs="Arial"/>
          <w:b/>
          <w:sz w:val="20"/>
          <w:szCs w:val="20"/>
        </w:rPr>
      </w:pPr>
    </w:p>
    <w:p w14:paraId="3426C6F2" w14:textId="4EAB0D7A" w:rsidR="0065580F" w:rsidRDefault="0065580F" w:rsidP="00034253">
      <w:pPr>
        <w:spacing w:before="240" w:after="0" w:line="240" w:lineRule="auto"/>
        <w:rPr>
          <w:rFonts w:ascii="Arial" w:hAnsi="Arial" w:cs="Arial"/>
          <w:b/>
          <w:sz w:val="20"/>
          <w:szCs w:val="20"/>
        </w:rPr>
      </w:pPr>
    </w:p>
    <w:p w14:paraId="1330D9D0" w14:textId="5420C7E5" w:rsidR="0065580F" w:rsidRDefault="0065580F" w:rsidP="00034253">
      <w:pPr>
        <w:spacing w:before="240" w:after="0" w:line="240" w:lineRule="auto"/>
        <w:rPr>
          <w:rFonts w:ascii="Arial" w:hAnsi="Arial" w:cs="Arial"/>
          <w:b/>
          <w:sz w:val="20"/>
          <w:szCs w:val="20"/>
        </w:rPr>
      </w:pPr>
    </w:p>
    <w:p w14:paraId="08A17309" w14:textId="34C6E7C1" w:rsidR="0065580F" w:rsidRDefault="0065580F" w:rsidP="00034253">
      <w:pPr>
        <w:spacing w:before="240" w:after="0" w:line="240" w:lineRule="auto"/>
        <w:rPr>
          <w:rFonts w:ascii="Arial" w:hAnsi="Arial" w:cs="Arial"/>
          <w:b/>
          <w:sz w:val="20"/>
          <w:szCs w:val="20"/>
        </w:rPr>
      </w:pPr>
    </w:p>
    <w:p w14:paraId="4DB59587" w14:textId="4A3641A5" w:rsidR="0065580F" w:rsidRDefault="0065580F" w:rsidP="00034253">
      <w:pPr>
        <w:spacing w:before="240" w:after="0" w:line="240" w:lineRule="auto"/>
        <w:rPr>
          <w:rFonts w:ascii="Arial" w:hAnsi="Arial" w:cs="Arial"/>
          <w:b/>
          <w:sz w:val="20"/>
          <w:szCs w:val="20"/>
        </w:rPr>
      </w:pPr>
    </w:p>
    <w:p w14:paraId="1E813C79" w14:textId="5EF9A627" w:rsidR="0065580F" w:rsidRDefault="0065580F" w:rsidP="00034253">
      <w:pPr>
        <w:spacing w:before="240" w:after="0" w:line="240" w:lineRule="auto"/>
        <w:rPr>
          <w:rFonts w:ascii="Arial" w:hAnsi="Arial" w:cs="Arial"/>
          <w:b/>
          <w:sz w:val="20"/>
          <w:szCs w:val="20"/>
        </w:rPr>
      </w:pPr>
    </w:p>
    <w:p w14:paraId="2A6808DA" w14:textId="74284F23" w:rsidR="0065580F" w:rsidRDefault="0065580F" w:rsidP="00034253">
      <w:pPr>
        <w:spacing w:before="240" w:after="0" w:line="240" w:lineRule="auto"/>
        <w:rPr>
          <w:rFonts w:ascii="Arial" w:hAnsi="Arial" w:cs="Arial"/>
          <w:b/>
          <w:sz w:val="20"/>
          <w:szCs w:val="20"/>
        </w:rPr>
      </w:pPr>
    </w:p>
    <w:p w14:paraId="4970D78B" w14:textId="0909C3A5" w:rsidR="0065580F" w:rsidRDefault="0065580F" w:rsidP="00034253">
      <w:pPr>
        <w:spacing w:before="240" w:after="0" w:line="240" w:lineRule="auto"/>
        <w:rPr>
          <w:rFonts w:ascii="Arial" w:hAnsi="Arial" w:cs="Arial"/>
          <w:b/>
          <w:sz w:val="20"/>
          <w:szCs w:val="20"/>
        </w:rPr>
      </w:pPr>
    </w:p>
    <w:p w14:paraId="27E38ADF" w14:textId="77777777" w:rsidR="0065580F" w:rsidRDefault="0065580F" w:rsidP="00034253">
      <w:pPr>
        <w:spacing w:before="240" w:after="0" w:line="240" w:lineRule="auto"/>
        <w:rPr>
          <w:rFonts w:ascii="Arial" w:hAnsi="Arial" w:cs="Arial"/>
          <w:b/>
          <w:sz w:val="20"/>
          <w:szCs w:val="20"/>
        </w:rPr>
      </w:pPr>
    </w:p>
    <w:p w14:paraId="41AE1146" w14:textId="30EC39F5" w:rsidR="00CD5BCC" w:rsidRPr="004D2EA0" w:rsidRDefault="001D117A" w:rsidP="00034253">
      <w:pPr>
        <w:spacing w:before="240" w:after="0" w:line="240" w:lineRule="auto"/>
        <w:jc w:val="center"/>
        <w:rPr>
          <w:rFonts w:ascii="Arial" w:hAnsi="Arial" w:cs="Arial"/>
          <w:b/>
          <w:sz w:val="20"/>
          <w:szCs w:val="20"/>
        </w:rPr>
      </w:pPr>
      <w:r w:rsidRPr="004D2EA0">
        <w:rPr>
          <w:rFonts w:ascii="Arial" w:hAnsi="Arial" w:cs="Arial"/>
          <w:b/>
          <w:sz w:val="20"/>
          <w:szCs w:val="20"/>
        </w:rPr>
        <w:lastRenderedPageBreak/>
        <w:t xml:space="preserve">ANEXO 3: DECLARACIÓN JURADA DE INHABILIDADES </w:t>
      </w:r>
    </w:p>
    <w:p w14:paraId="4DD976A2" w14:textId="066C8760" w:rsidR="00CD5BCC" w:rsidRPr="004D2EA0" w:rsidRDefault="001D117A" w:rsidP="00034253">
      <w:pPr>
        <w:spacing w:before="240" w:after="0" w:line="240" w:lineRule="auto"/>
        <w:jc w:val="center"/>
        <w:rPr>
          <w:rFonts w:ascii="Arial" w:hAnsi="Arial" w:cs="Arial"/>
          <w:b/>
          <w:sz w:val="20"/>
          <w:szCs w:val="20"/>
        </w:rPr>
      </w:pPr>
      <w:r w:rsidRPr="004D2EA0">
        <w:rPr>
          <w:rFonts w:ascii="Arial" w:hAnsi="Arial" w:cs="Arial"/>
          <w:b/>
          <w:sz w:val="20"/>
          <w:szCs w:val="20"/>
        </w:rPr>
        <w:t xml:space="preserve">PARA EL PROGRAMA </w:t>
      </w:r>
      <w:r w:rsidR="00034253">
        <w:rPr>
          <w:rFonts w:ascii="Arial" w:hAnsi="Arial" w:cs="Arial"/>
          <w:b/>
          <w:sz w:val="20"/>
          <w:szCs w:val="20"/>
        </w:rPr>
        <w:t xml:space="preserve">TRANSLATING CHILE </w:t>
      </w:r>
      <w:r w:rsidRPr="004D2EA0">
        <w:rPr>
          <w:rFonts w:ascii="Arial" w:hAnsi="Arial" w:cs="Arial"/>
          <w:b/>
          <w:sz w:val="20"/>
          <w:szCs w:val="20"/>
        </w:rPr>
        <w:t>202</w:t>
      </w:r>
      <w:r w:rsidR="009632F6">
        <w:rPr>
          <w:rFonts w:ascii="Arial" w:hAnsi="Arial" w:cs="Arial"/>
          <w:b/>
          <w:sz w:val="20"/>
          <w:szCs w:val="20"/>
        </w:rPr>
        <w:t>6</w:t>
      </w:r>
    </w:p>
    <w:p w14:paraId="2AA8F447" w14:textId="77777777" w:rsidR="00CD5BCC" w:rsidRPr="004D2EA0" w:rsidRDefault="00CD5BCC" w:rsidP="00034253">
      <w:pPr>
        <w:spacing w:before="240" w:after="0" w:line="240" w:lineRule="auto"/>
        <w:jc w:val="center"/>
        <w:rPr>
          <w:rFonts w:ascii="Arial" w:hAnsi="Arial" w:cs="Arial"/>
          <w:sz w:val="20"/>
          <w:szCs w:val="20"/>
        </w:rPr>
      </w:pPr>
    </w:p>
    <w:p w14:paraId="3360B40C" w14:textId="5CB48FC3"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 xml:space="preserve">Mediante el presente documento, yo ____________________________________________, PASAPORTE: ___________________________, en calidad de Responsable del proyecto ____________________________________________________________ declaro que la editorial a la que represento no se encuentra afecta a  una o más de las siguientes inhabilidades establecidas en las bases: </w:t>
      </w:r>
    </w:p>
    <w:p w14:paraId="201083EA" w14:textId="1922B868" w:rsidR="00CD5BCC" w:rsidRPr="00034253" w:rsidRDefault="001D117A" w:rsidP="00034253">
      <w:pPr>
        <w:numPr>
          <w:ilvl w:val="0"/>
          <w:numId w:val="21"/>
        </w:numPr>
        <w:pBdr>
          <w:top w:val="nil"/>
          <w:left w:val="nil"/>
          <w:bottom w:val="nil"/>
          <w:right w:val="nil"/>
          <w:between w:val="nil"/>
        </w:pBdr>
        <w:spacing w:before="240" w:after="0" w:line="240" w:lineRule="auto"/>
        <w:rPr>
          <w:rFonts w:ascii="Arial" w:hAnsi="Arial" w:cs="Arial"/>
          <w:color w:val="000000"/>
          <w:sz w:val="20"/>
          <w:szCs w:val="20"/>
        </w:rPr>
      </w:pPr>
      <w:r w:rsidRPr="004D2EA0">
        <w:rPr>
          <w:rFonts w:ascii="Arial" w:hAnsi="Arial" w:cs="Arial"/>
          <w:color w:val="000000"/>
          <w:sz w:val="20"/>
          <w:szCs w:val="20"/>
        </w:rPr>
        <w:t>La Editorial, siendo beneficiaria de versiones anteriores del concurso, no ha incumplido con alguno de los compromisos adquiridos en el marco de esta convocatoria, por ejemplo: incumplimiento de los plazos de ejecución; no haber entregado oportunamente información requerida por la misión diplomática o representación consular de que se trate; y no haber hecho entrega del respectivo Informe Final de Gestión de Proyectos, en los plazos que se indicaban en bases de concursos anteriores.</w:t>
      </w:r>
    </w:p>
    <w:p w14:paraId="2EF46210" w14:textId="63D6DF90" w:rsidR="00CD5BCC" w:rsidRPr="00034253" w:rsidRDefault="001D117A" w:rsidP="00034253">
      <w:pPr>
        <w:numPr>
          <w:ilvl w:val="0"/>
          <w:numId w:val="21"/>
        </w:numPr>
        <w:pBdr>
          <w:top w:val="nil"/>
          <w:left w:val="nil"/>
          <w:bottom w:val="nil"/>
          <w:right w:val="nil"/>
          <w:between w:val="nil"/>
        </w:pBdr>
        <w:spacing w:before="240" w:after="0" w:line="240" w:lineRule="auto"/>
        <w:rPr>
          <w:rFonts w:ascii="Arial" w:hAnsi="Arial" w:cs="Arial"/>
          <w:color w:val="000000"/>
          <w:sz w:val="20"/>
          <w:szCs w:val="20"/>
        </w:rPr>
      </w:pPr>
      <w:r w:rsidRPr="004D2EA0">
        <w:rPr>
          <w:rFonts w:ascii="Arial" w:hAnsi="Arial" w:cs="Arial"/>
          <w:color w:val="000000"/>
          <w:sz w:val="20"/>
          <w:szCs w:val="20"/>
        </w:rPr>
        <w:t>La Editorial no mantiene vigente una solicitud de restitución de recursos previo requerimiento como consecuencia de incumplimiento de compromisos.</w:t>
      </w:r>
    </w:p>
    <w:p w14:paraId="195083D8" w14:textId="454B7772" w:rsidR="00CD5BCC" w:rsidRPr="004D2EA0" w:rsidRDefault="001D117A" w:rsidP="0065580F">
      <w:pPr>
        <w:spacing w:before="240" w:line="240" w:lineRule="auto"/>
        <w:rPr>
          <w:rFonts w:ascii="Arial" w:hAnsi="Arial" w:cs="Arial"/>
          <w:b/>
          <w:i/>
          <w:sz w:val="20"/>
          <w:szCs w:val="20"/>
        </w:rPr>
      </w:pPr>
      <w:r w:rsidRPr="004D2EA0">
        <w:rPr>
          <w:rFonts w:ascii="Arial" w:hAnsi="Arial" w:cs="Arial"/>
          <w:b/>
          <w:i/>
          <w:sz w:val="20"/>
          <w:szCs w:val="20"/>
        </w:rPr>
        <w:t>La División de las Culturas, las Artes, el Patrimonio y la Diplomacia Pública de la Subsecretaría de Relaciones Exteriores se reserva el derecho de verificar los antecedentes indicados en esta declaración. En caso de comprobarse la omisión o falsedad de alguno de ellos, el proyecto será declarado inadmisible. Si ello ocurre durante la ejecución del proyecto, el proyecto será detenido y se solicitará la restitución de recursos a la Editorial.</w:t>
      </w:r>
    </w:p>
    <w:tbl>
      <w:tblPr>
        <w:tblStyle w:val="af"/>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CD5BCC" w:rsidRPr="00A56444" w14:paraId="3CEC7095" w14:textId="77777777" w:rsidTr="004D2EA0">
        <w:trPr>
          <w:trHeight w:val="588"/>
          <w:jc w:val="center"/>
        </w:trPr>
        <w:tc>
          <w:tcPr>
            <w:tcW w:w="8494" w:type="dxa"/>
            <w:vAlign w:val="center"/>
          </w:tcPr>
          <w:p w14:paraId="40DEC305" w14:textId="77777777" w:rsidR="00CD5BCC" w:rsidRPr="004D2EA0" w:rsidRDefault="001D117A" w:rsidP="00034253">
            <w:pPr>
              <w:spacing w:before="240" w:after="0" w:line="240" w:lineRule="auto"/>
              <w:rPr>
                <w:rFonts w:ascii="Arial" w:hAnsi="Arial" w:cs="Arial"/>
                <w:b/>
                <w:sz w:val="20"/>
                <w:szCs w:val="20"/>
              </w:rPr>
            </w:pPr>
            <w:r w:rsidRPr="004D2EA0">
              <w:rPr>
                <w:rFonts w:ascii="Arial" w:hAnsi="Arial" w:cs="Arial"/>
                <w:b/>
                <w:sz w:val="20"/>
                <w:szCs w:val="20"/>
              </w:rPr>
              <w:t>Nombre:</w:t>
            </w:r>
          </w:p>
        </w:tc>
      </w:tr>
      <w:tr w:rsidR="00CD5BCC" w:rsidRPr="00A56444" w14:paraId="21B69EE4" w14:textId="77777777" w:rsidTr="004D2EA0">
        <w:trPr>
          <w:trHeight w:val="1361"/>
          <w:jc w:val="center"/>
        </w:trPr>
        <w:tc>
          <w:tcPr>
            <w:tcW w:w="8494" w:type="dxa"/>
            <w:vAlign w:val="center"/>
          </w:tcPr>
          <w:p w14:paraId="55A7CED5" w14:textId="77777777" w:rsidR="00CD5BCC" w:rsidRPr="004D2EA0" w:rsidRDefault="001D117A" w:rsidP="00034253">
            <w:pPr>
              <w:spacing w:before="240" w:after="0" w:line="240" w:lineRule="auto"/>
              <w:rPr>
                <w:rFonts w:ascii="Arial" w:hAnsi="Arial" w:cs="Arial"/>
                <w:b/>
                <w:sz w:val="20"/>
                <w:szCs w:val="20"/>
              </w:rPr>
            </w:pPr>
            <w:r w:rsidRPr="004D2EA0">
              <w:rPr>
                <w:rFonts w:ascii="Arial" w:hAnsi="Arial" w:cs="Arial"/>
                <w:b/>
                <w:sz w:val="20"/>
                <w:szCs w:val="20"/>
              </w:rPr>
              <w:t>Firma:</w:t>
            </w:r>
          </w:p>
        </w:tc>
      </w:tr>
      <w:tr w:rsidR="00CD5BCC" w:rsidRPr="00A56444" w14:paraId="210F087D" w14:textId="77777777" w:rsidTr="004D2EA0">
        <w:trPr>
          <w:trHeight w:val="560"/>
          <w:jc w:val="center"/>
        </w:trPr>
        <w:tc>
          <w:tcPr>
            <w:tcW w:w="8494" w:type="dxa"/>
            <w:vAlign w:val="center"/>
          </w:tcPr>
          <w:p w14:paraId="75FA5EAD" w14:textId="77777777" w:rsidR="00CD5BCC" w:rsidRPr="004D2EA0" w:rsidRDefault="001D117A" w:rsidP="00034253">
            <w:pPr>
              <w:spacing w:before="240" w:after="0" w:line="240" w:lineRule="auto"/>
              <w:rPr>
                <w:rFonts w:ascii="Arial" w:hAnsi="Arial" w:cs="Arial"/>
                <w:b/>
                <w:sz w:val="20"/>
                <w:szCs w:val="20"/>
              </w:rPr>
            </w:pPr>
            <w:r w:rsidRPr="004D2EA0">
              <w:rPr>
                <w:rFonts w:ascii="Arial" w:hAnsi="Arial" w:cs="Arial"/>
                <w:b/>
                <w:sz w:val="20"/>
                <w:szCs w:val="20"/>
              </w:rPr>
              <w:t>Fecha:</w:t>
            </w:r>
          </w:p>
        </w:tc>
      </w:tr>
    </w:tbl>
    <w:p w14:paraId="58C55DC7" w14:textId="77777777" w:rsidR="00CD5BCC" w:rsidRPr="004D2EA0" w:rsidRDefault="00CD5BCC" w:rsidP="00034253">
      <w:pPr>
        <w:spacing w:before="240" w:after="0" w:line="240" w:lineRule="auto"/>
        <w:rPr>
          <w:rFonts w:ascii="Arial" w:hAnsi="Arial" w:cs="Arial"/>
          <w:b/>
          <w:i/>
          <w:sz w:val="20"/>
          <w:szCs w:val="20"/>
        </w:rPr>
      </w:pPr>
    </w:p>
    <w:p w14:paraId="26AB883E" w14:textId="77777777" w:rsidR="00CD5BCC" w:rsidRPr="004D2EA0" w:rsidRDefault="00CD5BCC" w:rsidP="00034253">
      <w:pPr>
        <w:spacing w:before="240" w:after="0" w:line="240" w:lineRule="auto"/>
        <w:rPr>
          <w:rFonts w:ascii="Arial" w:hAnsi="Arial" w:cs="Arial"/>
          <w:sz w:val="20"/>
          <w:szCs w:val="20"/>
        </w:rPr>
      </w:pPr>
    </w:p>
    <w:p w14:paraId="1D966A0C" w14:textId="77777777" w:rsidR="00CD5BCC" w:rsidRPr="004D2EA0" w:rsidRDefault="00CD5BCC" w:rsidP="00034253">
      <w:pPr>
        <w:spacing w:before="240" w:after="0" w:line="240" w:lineRule="auto"/>
        <w:rPr>
          <w:rFonts w:ascii="Arial" w:hAnsi="Arial" w:cs="Arial"/>
          <w:sz w:val="20"/>
          <w:szCs w:val="20"/>
        </w:rPr>
      </w:pPr>
    </w:p>
    <w:p w14:paraId="2E6F18B1" w14:textId="77777777" w:rsidR="00CD5BCC" w:rsidRPr="004D2EA0" w:rsidRDefault="00CD5BCC" w:rsidP="00034253">
      <w:pPr>
        <w:spacing w:before="240" w:after="0" w:line="240" w:lineRule="auto"/>
        <w:rPr>
          <w:rFonts w:ascii="Arial" w:hAnsi="Arial" w:cs="Arial"/>
          <w:sz w:val="20"/>
          <w:szCs w:val="20"/>
        </w:rPr>
      </w:pPr>
    </w:p>
    <w:p w14:paraId="7712F8F7" w14:textId="77777777" w:rsidR="00CD5BCC" w:rsidRPr="004D2EA0" w:rsidRDefault="00CD5BCC" w:rsidP="00034253">
      <w:pPr>
        <w:spacing w:before="240" w:after="0" w:line="240" w:lineRule="auto"/>
        <w:rPr>
          <w:rFonts w:ascii="Arial" w:hAnsi="Arial" w:cs="Arial"/>
          <w:sz w:val="20"/>
          <w:szCs w:val="20"/>
        </w:rPr>
      </w:pPr>
    </w:p>
    <w:p w14:paraId="2DE6248D" w14:textId="77777777" w:rsidR="00CD5BCC" w:rsidRPr="004D2EA0" w:rsidRDefault="00CD5BCC" w:rsidP="00034253">
      <w:pPr>
        <w:spacing w:before="240" w:after="0" w:line="240" w:lineRule="auto"/>
        <w:rPr>
          <w:rFonts w:ascii="Arial" w:hAnsi="Arial" w:cs="Arial"/>
          <w:sz w:val="20"/>
          <w:szCs w:val="20"/>
        </w:rPr>
      </w:pPr>
    </w:p>
    <w:p w14:paraId="711502C5" w14:textId="3568D479" w:rsidR="00CD5BCC" w:rsidRDefault="00CD5BCC" w:rsidP="00034253">
      <w:pPr>
        <w:spacing w:before="240" w:after="0" w:line="240" w:lineRule="auto"/>
        <w:rPr>
          <w:rFonts w:ascii="Arial" w:hAnsi="Arial" w:cs="Arial"/>
          <w:sz w:val="20"/>
          <w:szCs w:val="20"/>
        </w:rPr>
      </w:pPr>
    </w:p>
    <w:p w14:paraId="11AC0100" w14:textId="03900520" w:rsidR="007607CA" w:rsidRDefault="007607CA" w:rsidP="00034253">
      <w:pPr>
        <w:spacing w:before="240" w:after="0" w:line="240" w:lineRule="auto"/>
        <w:rPr>
          <w:rFonts w:ascii="Arial" w:hAnsi="Arial" w:cs="Arial"/>
          <w:sz w:val="20"/>
          <w:szCs w:val="20"/>
        </w:rPr>
      </w:pPr>
    </w:p>
    <w:p w14:paraId="472150A0" w14:textId="6B347EF4" w:rsidR="007607CA" w:rsidRDefault="007607CA" w:rsidP="00034253">
      <w:pPr>
        <w:spacing w:before="240" w:after="0" w:line="240" w:lineRule="auto"/>
        <w:rPr>
          <w:rFonts w:ascii="Arial" w:hAnsi="Arial" w:cs="Arial"/>
          <w:sz w:val="20"/>
          <w:szCs w:val="20"/>
        </w:rPr>
      </w:pPr>
    </w:p>
    <w:p w14:paraId="57F7574B" w14:textId="4C896B2B" w:rsidR="007607CA" w:rsidRDefault="007607CA" w:rsidP="00034253">
      <w:pPr>
        <w:spacing w:before="240" w:after="0" w:line="240" w:lineRule="auto"/>
        <w:rPr>
          <w:rFonts w:ascii="Arial" w:hAnsi="Arial" w:cs="Arial"/>
          <w:sz w:val="20"/>
          <w:szCs w:val="20"/>
        </w:rPr>
      </w:pPr>
    </w:p>
    <w:p w14:paraId="4EE13DF1" w14:textId="37599D94" w:rsidR="007607CA" w:rsidRDefault="007607CA" w:rsidP="00034253">
      <w:pPr>
        <w:spacing w:before="240" w:after="0" w:line="240" w:lineRule="auto"/>
        <w:rPr>
          <w:rFonts w:ascii="Arial" w:hAnsi="Arial" w:cs="Arial"/>
          <w:sz w:val="20"/>
          <w:szCs w:val="20"/>
        </w:rPr>
      </w:pPr>
    </w:p>
    <w:p w14:paraId="03FEFF30" w14:textId="4E42A4CB" w:rsidR="007607CA" w:rsidRDefault="007607CA" w:rsidP="00034253">
      <w:pPr>
        <w:spacing w:before="240" w:after="0" w:line="240" w:lineRule="auto"/>
        <w:rPr>
          <w:rFonts w:ascii="Arial" w:hAnsi="Arial" w:cs="Arial"/>
          <w:sz w:val="20"/>
          <w:szCs w:val="20"/>
        </w:rPr>
      </w:pPr>
    </w:p>
    <w:p w14:paraId="6DB8E592" w14:textId="4D5EAC09" w:rsidR="007607CA" w:rsidRDefault="007607CA" w:rsidP="00034253">
      <w:pPr>
        <w:spacing w:before="240" w:after="0" w:line="240" w:lineRule="auto"/>
        <w:rPr>
          <w:rFonts w:ascii="Arial" w:hAnsi="Arial" w:cs="Arial"/>
          <w:sz w:val="20"/>
          <w:szCs w:val="20"/>
        </w:rPr>
      </w:pPr>
    </w:p>
    <w:p w14:paraId="4E183FB1" w14:textId="77777777" w:rsidR="00CD5BCC" w:rsidRPr="004D2EA0" w:rsidRDefault="00CD5BCC" w:rsidP="00034253">
      <w:pPr>
        <w:spacing w:before="240" w:after="0" w:line="240" w:lineRule="auto"/>
        <w:rPr>
          <w:rFonts w:ascii="Arial" w:hAnsi="Arial" w:cs="Arial"/>
          <w:sz w:val="20"/>
          <w:szCs w:val="20"/>
        </w:rPr>
      </w:pPr>
    </w:p>
    <w:p w14:paraId="0CAD6567" w14:textId="5F5357DD" w:rsidR="00CD5BCC" w:rsidRPr="004D2EA0" w:rsidRDefault="001D117A" w:rsidP="0065580F">
      <w:pPr>
        <w:pBdr>
          <w:bottom w:val="single" w:sz="4" w:space="1" w:color="000000"/>
        </w:pBdr>
        <w:spacing w:before="240" w:after="0" w:line="240" w:lineRule="auto"/>
        <w:jc w:val="center"/>
        <w:rPr>
          <w:rFonts w:ascii="Arial" w:hAnsi="Arial" w:cs="Arial"/>
          <w:b/>
          <w:sz w:val="20"/>
          <w:szCs w:val="20"/>
        </w:rPr>
      </w:pPr>
      <w:bookmarkStart w:id="39" w:name="_heading=h.32hioqz" w:colFirst="0" w:colLast="0"/>
      <w:bookmarkEnd w:id="39"/>
      <w:r w:rsidRPr="004D2EA0">
        <w:rPr>
          <w:rFonts w:ascii="Arial" w:hAnsi="Arial" w:cs="Arial"/>
          <w:b/>
          <w:sz w:val="20"/>
          <w:szCs w:val="20"/>
        </w:rPr>
        <w:lastRenderedPageBreak/>
        <w:t>ANEXO 4: CARTA DE COMPROMISO DE</w:t>
      </w:r>
      <w:r w:rsidR="00772FCE">
        <w:rPr>
          <w:rFonts w:ascii="Arial" w:hAnsi="Arial" w:cs="Arial"/>
          <w:b/>
          <w:sz w:val="20"/>
          <w:szCs w:val="20"/>
        </w:rPr>
        <w:t xml:space="preserve"> LA</w:t>
      </w:r>
      <w:r w:rsidRPr="004D2EA0">
        <w:rPr>
          <w:rFonts w:ascii="Arial" w:hAnsi="Arial" w:cs="Arial"/>
          <w:b/>
          <w:sz w:val="20"/>
          <w:szCs w:val="20"/>
        </w:rPr>
        <w:t xml:space="preserve"> EDITORIAL </w:t>
      </w:r>
    </w:p>
    <w:p w14:paraId="76E06A90" w14:textId="389D7B93" w:rsidR="00CD5BCC" w:rsidRPr="004D2EA0" w:rsidRDefault="001D117A" w:rsidP="00A4651D">
      <w:pPr>
        <w:spacing w:before="240" w:after="0" w:line="240" w:lineRule="auto"/>
        <w:rPr>
          <w:rFonts w:ascii="Arial" w:hAnsi="Arial" w:cs="Arial"/>
          <w:sz w:val="20"/>
          <w:szCs w:val="20"/>
        </w:rPr>
      </w:pPr>
      <w:r w:rsidRPr="004D2EA0">
        <w:rPr>
          <w:rFonts w:ascii="Arial" w:hAnsi="Arial" w:cs="Arial"/>
          <w:sz w:val="20"/>
          <w:szCs w:val="20"/>
        </w:rPr>
        <w:t xml:space="preserve">Entre los documentos solicitados para hacer efectiva la postulación, se encuentra la </w:t>
      </w:r>
      <w:r w:rsidRPr="004D2EA0">
        <w:rPr>
          <w:rFonts w:ascii="Arial" w:hAnsi="Arial" w:cs="Arial"/>
          <w:b/>
          <w:sz w:val="20"/>
          <w:szCs w:val="20"/>
        </w:rPr>
        <w:t>Carta de Compromiso de la Editorial</w:t>
      </w:r>
      <w:r w:rsidRPr="004D2EA0">
        <w:rPr>
          <w:rFonts w:ascii="Arial" w:hAnsi="Arial" w:cs="Arial"/>
          <w:sz w:val="20"/>
          <w:szCs w:val="20"/>
        </w:rPr>
        <w:t xml:space="preserve">, la que consiste en un documento en el cual las personas encargadas de realizar el proyecto se comprometen a llevar a cabo las actividades y a cumplir los objetivos en la forma y plazos establecidos en la postulación. </w:t>
      </w:r>
    </w:p>
    <w:p w14:paraId="739EF541" w14:textId="0C9A859B" w:rsidR="00CD5BCC" w:rsidRPr="004D2EA0" w:rsidRDefault="001D117A" w:rsidP="00034253">
      <w:pPr>
        <w:spacing w:before="240" w:after="0" w:line="240" w:lineRule="auto"/>
        <w:rPr>
          <w:rFonts w:ascii="Arial" w:hAnsi="Arial" w:cs="Arial"/>
          <w:sz w:val="20"/>
          <w:szCs w:val="20"/>
        </w:rPr>
      </w:pPr>
      <w:r w:rsidRPr="004D2EA0">
        <w:rPr>
          <w:rFonts w:ascii="Arial" w:hAnsi="Arial" w:cs="Arial"/>
          <w:sz w:val="20"/>
          <w:szCs w:val="20"/>
        </w:rPr>
        <w:t>Existen dos formatos: Carta grupal o Cartas individuales. En cualquiera de los dos casos la(s) Carta(s) deberán adjuntarse firmada(s) con todos los documentos de acreditación de identidad</w:t>
      </w:r>
      <w:r w:rsidR="00034253">
        <w:rPr>
          <w:rFonts w:ascii="Arial" w:hAnsi="Arial" w:cs="Arial"/>
          <w:sz w:val="20"/>
          <w:szCs w:val="20"/>
        </w:rPr>
        <w:t>.</w:t>
      </w:r>
    </w:p>
    <w:p w14:paraId="20A4BD6D" w14:textId="4B511384" w:rsidR="00CD5BCC" w:rsidRPr="004D2EA0" w:rsidRDefault="001D117A" w:rsidP="00034253">
      <w:pPr>
        <w:spacing w:before="240" w:after="0" w:line="240" w:lineRule="auto"/>
        <w:rPr>
          <w:rFonts w:ascii="Arial" w:hAnsi="Arial" w:cs="Arial"/>
          <w:sz w:val="20"/>
          <w:szCs w:val="20"/>
        </w:rPr>
      </w:pPr>
      <w:r w:rsidRPr="004D2EA0">
        <w:rPr>
          <w:rFonts w:ascii="Arial" w:hAnsi="Arial" w:cs="Arial"/>
          <w:b/>
          <w:sz w:val="20"/>
          <w:szCs w:val="20"/>
        </w:rPr>
        <w:t>Carta individual</w:t>
      </w:r>
    </w:p>
    <w:p w14:paraId="6B03CEB2" w14:textId="77777777" w:rsidR="00CD5BCC" w:rsidRPr="004D2EA0" w:rsidRDefault="001D117A" w:rsidP="00034253">
      <w:pPr>
        <w:spacing w:before="240" w:after="0" w:line="240" w:lineRule="auto"/>
        <w:rPr>
          <w:rFonts w:ascii="Arial" w:hAnsi="Arial" w:cs="Arial"/>
          <w:i/>
          <w:sz w:val="20"/>
          <w:szCs w:val="20"/>
        </w:rPr>
      </w:pPr>
      <w:r w:rsidRPr="00034253">
        <w:rPr>
          <w:rFonts w:ascii="Arial" w:hAnsi="Arial" w:cs="Arial"/>
          <w:b/>
          <w:bCs/>
          <w:i/>
          <w:sz w:val="20"/>
          <w:szCs w:val="20"/>
        </w:rPr>
        <w:t>Documento de identidad</w:t>
      </w:r>
      <w:r w:rsidRPr="004D2EA0">
        <w:rPr>
          <w:rFonts w:ascii="Arial" w:hAnsi="Arial" w:cs="Arial"/>
          <w:i/>
          <w:sz w:val="20"/>
          <w:szCs w:val="20"/>
        </w:rPr>
        <w:t>:</w:t>
      </w:r>
    </w:p>
    <w:p w14:paraId="642D131C" w14:textId="77777777" w:rsidR="005A6B11" w:rsidRDefault="005A6B11">
      <w:pPr>
        <w:rPr>
          <w:rFonts w:ascii="Arial" w:hAnsi="Arial" w:cs="Arial"/>
          <w:sz w:val="20"/>
          <w:szCs w:val="20"/>
        </w:rPr>
      </w:pPr>
    </w:p>
    <w:p w14:paraId="37A6D2B1" w14:textId="7E3A229E" w:rsidR="007607CA" w:rsidRDefault="009632F6">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264C45D3" wp14:editId="728462F7">
                <wp:simplePos x="0" y="0"/>
                <wp:positionH relativeFrom="column">
                  <wp:posOffset>710565</wp:posOffset>
                </wp:positionH>
                <wp:positionV relativeFrom="paragraph">
                  <wp:posOffset>73660</wp:posOffset>
                </wp:positionV>
                <wp:extent cx="4695825" cy="2562225"/>
                <wp:effectExtent l="0" t="0" r="28575" b="28575"/>
                <wp:wrapNone/>
                <wp:docPr id="2" name="Rectángulo: esquinas redondeadas 2"/>
                <wp:cNvGraphicFramePr/>
                <a:graphic xmlns:a="http://schemas.openxmlformats.org/drawingml/2006/main">
                  <a:graphicData uri="http://schemas.microsoft.com/office/word/2010/wordprocessingShape">
                    <wps:wsp>
                      <wps:cNvSpPr/>
                      <wps:spPr>
                        <a:xfrm>
                          <a:off x="0" y="0"/>
                          <a:ext cx="4695825" cy="2562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480188" id="Rectángulo: esquinas redondeadas 2" o:spid="_x0000_s1026" style="position:absolute;margin-left:55.95pt;margin-top:5.8pt;width:369.75pt;height:201.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" filled="f" strokecolor="black [3213]" strokeweight="1pt">
                <v:stroke joinstyle="miter"/>
              </v:roundrect>
            </w:pict>
          </mc:Fallback>
        </mc:AlternateContent>
      </w:r>
    </w:p>
    <w:p w14:paraId="174F080E" w14:textId="4DF4AFEA" w:rsidR="005A6B11" w:rsidRPr="005A6B11" w:rsidRDefault="005A6B11" w:rsidP="005A6B11">
      <w:pPr>
        <w:rPr>
          <w:rFonts w:ascii="Arial" w:hAnsi="Arial" w:cs="Arial"/>
          <w:sz w:val="20"/>
          <w:szCs w:val="20"/>
        </w:rPr>
      </w:pPr>
    </w:p>
    <w:p w14:paraId="3F0D9201" w14:textId="06A6FCB8" w:rsidR="005A6B11" w:rsidRPr="005A6B11" w:rsidRDefault="005A6B11" w:rsidP="005A6B11">
      <w:pPr>
        <w:rPr>
          <w:rFonts w:ascii="Arial" w:hAnsi="Arial" w:cs="Arial"/>
          <w:sz w:val="20"/>
          <w:szCs w:val="20"/>
        </w:rPr>
      </w:pPr>
    </w:p>
    <w:p w14:paraId="4F39D5D7" w14:textId="78CD7F61" w:rsidR="005A6B11" w:rsidRPr="005A6B11" w:rsidRDefault="005A6B11" w:rsidP="005A6B11">
      <w:pPr>
        <w:rPr>
          <w:rFonts w:ascii="Arial" w:hAnsi="Arial" w:cs="Arial"/>
          <w:sz w:val="20"/>
          <w:szCs w:val="20"/>
        </w:rPr>
      </w:pPr>
    </w:p>
    <w:p w14:paraId="7E9CAA1D" w14:textId="5B3720BB" w:rsidR="005A6B11" w:rsidRPr="005A6B11" w:rsidRDefault="005A6B11" w:rsidP="005A6B11">
      <w:pPr>
        <w:rPr>
          <w:rFonts w:ascii="Arial" w:hAnsi="Arial" w:cs="Arial"/>
          <w:sz w:val="20"/>
          <w:szCs w:val="20"/>
        </w:rPr>
      </w:pPr>
    </w:p>
    <w:p w14:paraId="6CEF8C0F" w14:textId="3CDD0B65" w:rsidR="005A6B11" w:rsidRPr="005A6B11" w:rsidRDefault="005A6B11" w:rsidP="005A6B11">
      <w:pPr>
        <w:rPr>
          <w:rFonts w:ascii="Arial" w:hAnsi="Arial" w:cs="Arial"/>
          <w:sz w:val="20"/>
          <w:szCs w:val="20"/>
        </w:rPr>
      </w:pPr>
    </w:p>
    <w:p w14:paraId="070AE38F" w14:textId="47C88B76" w:rsidR="005A6B11" w:rsidRPr="005A6B11" w:rsidRDefault="005A6B11" w:rsidP="005A6B11">
      <w:pPr>
        <w:rPr>
          <w:rFonts w:ascii="Arial" w:hAnsi="Arial" w:cs="Arial"/>
          <w:sz w:val="20"/>
          <w:szCs w:val="20"/>
        </w:rPr>
      </w:pPr>
    </w:p>
    <w:p w14:paraId="739B15A4" w14:textId="1F9A2460" w:rsidR="005A6B11" w:rsidRPr="005A6B11" w:rsidRDefault="005A6B11" w:rsidP="005A6B11">
      <w:pPr>
        <w:rPr>
          <w:rFonts w:ascii="Arial" w:hAnsi="Arial" w:cs="Arial"/>
          <w:sz w:val="20"/>
          <w:szCs w:val="20"/>
        </w:rPr>
      </w:pPr>
    </w:p>
    <w:p w14:paraId="77722AA6" w14:textId="71DB0FD9" w:rsidR="005A6B11" w:rsidRPr="005A6B11" w:rsidRDefault="005A6B11" w:rsidP="005A6B11">
      <w:pPr>
        <w:rPr>
          <w:rFonts w:ascii="Arial" w:hAnsi="Arial" w:cs="Arial"/>
          <w:sz w:val="20"/>
          <w:szCs w:val="20"/>
        </w:rPr>
      </w:pPr>
    </w:p>
    <w:p w14:paraId="7BFBE73F" w14:textId="09E35FFD" w:rsidR="005A6B11" w:rsidRPr="005A6B11" w:rsidRDefault="005A6B11" w:rsidP="005A6B11">
      <w:pPr>
        <w:rPr>
          <w:rFonts w:ascii="Arial" w:hAnsi="Arial" w:cs="Arial"/>
          <w:sz w:val="20"/>
          <w:szCs w:val="20"/>
        </w:rPr>
      </w:pPr>
    </w:p>
    <w:p w14:paraId="72E62960" w14:textId="02CE381F" w:rsidR="005A6B11" w:rsidRDefault="005A6B11" w:rsidP="005A6B11">
      <w:pPr>
        <w:rPr>
          <w:rFonts w:ascii="Arial" w:hAnsi="Arial" w:cs="Arial"/>
          <w:sz w:val="20"/>
          <w:szCs w:val="20"/>
        </w:rPr>
      </w:pPr>
    </w:p>
    <w:p w14:paraId="13785FA0" w14:textId="0BF93C5E" w:rsidR="005A6B11" w:rsidRDefault="005A6B11" w:rsidP="001F5501">
      <w:pPr>
        <w:rPr>
          <w:rFonts w:ascii="Arial" w:hAnsi="Arial" w:cs="Arial"/>
          <w:sz w:val="20"/>
          <w:szCs w:val="20"/>
        </w:rPr>
      </w:pPr>
    </w:p>
    <w:p w14:paraId="1450E29E" w14:textId="77777777" w:rsidR="001F5501" w:rsidRDefault="001F5501" w:rsidP="001F5501">
      <w:pPr>
        <w:rPr>
          <w:rFonts w:ascii="Arial" w:hAnsi="Arial" w:cs="Arial"/>
          <w:sz w:val="20"/>
          <w:szCs w:val="20"/>
        </w:rPr>
      </w:pPr>
    </w:p>
    <w:p w14:paraId="251D9F44" w14:textId="77777777" w:rsidR="001F5501" w:rsidRDefault="001F5501" w:rsidP="001F5501">
      <w:pPr>
        <w:rPr>
          <w:rFonts w:ascii="Arial" w:hAnsi="Arial" w:cs="Arial"/>
          <w:sz w:val="20"/>
          <w:szCs w:val="20"/>
        </w:rPr>
      </w:pPr>
    </w:p>
    <w:p w14:paraId="7E9EC1D3" w14:textId="77777777" w:rsidR="001F5501" w:rsidRDefault="001F5501" w:rsidP="001F5501">
      <w:pPr>
        <w:rPr>
          <w:rFonts w:ascii="Arial" w:hAnsi="Arial" w:cs="Arial"/>
          <w:sz w:val="20"/>
          <w:szCs w:val="20"/>
        </w:rPr>
      </w:pPr>
    </w:p>
    <w:p w14:paraId="36B7A0CA" w14:textId="77777777" w:rsidR="001F5501" w:rsidRDefault="001F5501" w:rsidP="001F5501">
      <w:pPr>
        <w:rPr>
          <w:rFonts w:ascii="Arial" w:hAnsi="Arial" w:cs="Arial"/>
          <w:sz w:val="20"/>
          <w:szCs w:val="20"/>
        </w:rPr>
      </w:pPr>
    </w:p>
    <w:p w14:paraId="48CE520F" w14:textId="77777777" w:rsidR="001F5501" w:rsidRDefault="001F5501" w:rsidP="001F5501">
      <w:pPr>
        <w:rPr>
          <w:rFonts w:ascii="Arial" w:hAnsi="Arial" w:cs="Arial"/>
          <w:sz w:val="20"/>
          <w:szCs w:val="20"/>
        </w:rPr>
      </w:pPr>
    </w:p>
    <w:p w14:paraId="57624499" w14:textId="77777777" w:rsidR="001F5501" w:rsidRDefault="001F5501" w:rsidP="001F5501">
      <w:pPr>
        <w:rPr>
          <w:rFonts w:ascii="Arial" w:hAnsi="Arial" w:cs="Arial"/>
          <w:sz w:val="20"/>
          <w:szCs w:val="20"/>
        </w:rPr>
      </w:pPr>
    </w:p>
    <w:p w14:paraId="2C074424" w14:textId="77777777" w:rsidR="001F5501" w:rsidRDefault="001F5501" w:rsidP="001F5501">
      <w:pPr>
        <w:rPr>
          <w:rFonts w:ascii="Arial" w:hAnsi="Arial" w:cs="Arial"/>
          <w:sz w:val="20"/>
          <w:szCs w:val="20"/>
        </w:rPr>
      </w:pPr>
    </w:p>
    <w:p w14:paraId="4C696708" w14:textId="77777777" w:rsidR="001F5501" w:rsidRDefault="001F5501" w:rsidP="001F5501">
      <w:pPr>
        <w:rPr>
          <w:rFonts w:ascii="Arial" w:hAnsi="Arial" w:cs="Arial"/>
          <w:sz w:val="20"/>
          <w:szCs w:val="20"/>
        </w:rPr>
      </w:pPr>
    </w:p>
    <w:p w14:paraId="2ED5A0AE" w14:textId="77777777" w:rsidR="001F5501" w:rsidRDefault="001F5501" w:rsidP="001F5501">
      <w:pPr>
        <w:rPr>
          <w:rFonts w:ascii="Arial" w:hAnsi="Arial" w:cs="Arial"/>
          <w:sz w:val="20"/>
          <w:szCs w:val="20"/>
        </w:rPr>
      </w:pPr>
    </w:p>
    <w:p w14:paraId="198F732E" w14:textId="77777777" w:rsidR="001F5501" w:rsidRDefault="001F5501" w:rsidP="001F5501">
      <w:pPr>
        <w:rPr>
          <w:rFonts w:ascii="Arial" w:hAnsi="Arial" w:cs="Arial"/>
          <w:sz w:val="20"/>
          <w:szCs w:val="20"/>
        </w:rPr>
      </w:pPr>
    </w:p>
    <w:p w14:paraId="221F1108" w14:textId="77777777" w:rsidR="001F5501" w:rsidRDefault="001F5501" w:rsidP="001F5501">
      <w:pPr>
        <w:rPr>
          <w:rFonts w:ascii="Arial" w:hAnsi="Arial" w:cs="Arial"/>
          <w:sz w:val="20"/>
          <w:szCs w:val="20"/>
        </w:rPr>
      </w:pPr>
    </w:p>
    <w:p w14:paraId="6AFDA896" w14:textId="77777777" w:rsidR="001F5501" w:rsidRDefault="001F5501" w:rsidP="001F5501">
      <w:pPr>
        <w:rPr>
          <w:rFonts w:ascii="Arial" w:hAnsi="Arial" w:cs="Arial"/>
          <w:sz w:val="20"/>
          <w:szCs w:val="20"/>
        </w:rPr>
      </w:pPr>
    </w:p>
    <w:p w14:paraId="5771EE57" w14:textId="77777777" w:rsidR="001F5501" w:rsidRDefault="001F5501" w:rsidP="001F5501">
      <w:pPr>
        <w:rPr>
          <w:rFonts w:ascii="Arial" w:hAnsi="Arial" w:cs="Arial"/>
          <w:sz w:val="20"/>
          <w:szCs w:val="20"/>
        </w:rPr>
      </w:pPr>
    </w:p>
    <w:p w14:paraId="2549BA98" w14:textId="77777777" w:rsidR="001F5501" w:rsidRDefault="001F5501" w:rsidP="001F5501">
      <w:pPr>
        <w:rPr>
          <w:rFonts w:ascii="Arial" w:hAnsi="Arial" w:cs="Arial"/>
          <w:sz w:val="20"/>
          <w:szCs w:val="20"/>
        </w:rPr>
      </w:pPr>
    </w:p>
    <w:p w14:paraId="37502F58" w14:textId="77777777" w:rsidR="001F5501" w:rsidRDefault="001F5501" w:rsidP="001F5501">
      <w:pPr>
        <w:rPr>
          <w:rFonts w:ascii="Arial" w:hAnsi="Arial" w:cs="Arial"/>
          <w:sz w:val="20"/>
          <w:szCs w:val="20"/>
        </w:rPr>
      </w:pPr>
    </w:p>
    <w:p w14:paraId="01CD2C51" w14:textId="137DB88B" w:rsidR="001F5501" w:rsidRDefault="001F5501" w:rsidP="001F5501">
      <w:pPr>
        <w:rPr>
          <w:rFonts w:ascii="Arial" w:hAnsi="Arial" w:cs="Arial"/>
          <w:sz w:val="20"/>
          <w:szCs w:val="20"/>
        </w:rPr>
      </w:pPr>
    </w:p>
    <w:p w14:paraId="591D5B1A" w14:textId="77777777" w:rsidR="00171F7D" w:rsidRDefault="00171F7D" w:rsidP="001F5501">
      <w:pPr>
        <w:rPr>
          <w:rFonts w:ascii="Arial" w:hAnsi="Arial" w:cs="Arial"/>
          <w:sz w:val="20"/>
          <w:szCs w:val="20"/>
        </w:rPr>
      </w:pPr>
    </w:p>
    <w:p w14:paraId="69CAC9C2" w14:textId="77777777" w:rsidR="001F5501" w:rsidRDefault="001F5501" w:rsidP="00964760">
      <w:pPr>
        <w:spacing w:after="0" w:line="276" w:lineRule="auto"/>
        <w:ind w:right="-284"/>
        <w:rPr>
          <w:rFonts w:ascii="Arial" w:hAnsi="Arial" w:cs="Arial"/>
          <w:b/>
        </w:rPr>
      </w:pPr>
    </w:p>
    <w:p w14:paraId="737C399E" w14:textId="77777777" w:rsidR="001F5501" w:rsidRDefault="001F5501" w:rsidP="00964760">
      <w:pPr>
        <w:spacing w:after="0" w:line="276" w:lineRule="auto"/>
        <w:ind w:right="-284"/>
        <w:rPr>
          <w:rFonts w:ascii="Arial" w:hAnsi="Arial" w:cs="Arial"/>
          <w:b/>
        </w:rPr>
      </w:pPr>
    </w:p>
    <w:p w14:paraId="4F1C49CC" w14:textId="4FDF0799" w:rsidR="001F5501" w:rsidRPr="001F5501" w:rsidRDefault="001F5501" w:rsidP="001F5501">
      <w:pPr>
        <w:pBdr>
          <w:bottom w:val="single" w:sz="4" w:space="1" w:color="000000"/>
        </w:pBdr>
        <w:spacing w:before="240" w:after="0" w:line="240" w:lineRule="auto"/>
        <w:jc w:val="center"/>
        <w:rPr>
          <w:rFonts w:ascii="Arial" w:hAnsi="Arial" w:cs="Arial"/>
          <w:b/>
          <w:sz w:val="20"/>
          <w:szCs w:val="20"/>
        </w:rPr>
      </w:pPr>
      <w:r w:rsidRPr="004D2EA0">
        <w:rPr>
          <w:rFonts w:ascii="Arial" w:hAnsi="Arial" w:cs="Arial"/>
          <w:b/>
          <w:sz w:val="20"/>
          <w:szCs w:val="20"/>
        </w:rPr>
        <w:lastRenderedPageBreak/>
        <w:t xml:space="preserve">ANEXO </w:t>
      </w:r>
      <w:r>
        <w:rPr>
          <w:rFonts w:ascii="Arial" w:hAnsi="Arial" w:cs="Arial"/>
          <w:b/>
          <w:sz w:val="20"/>
          <w:szCs w:val="20"/>
        </w:rPr>
        <w:t>5</w:t>
      </w:r>
      <w:r w:rsidRPr="004D2EA0">
        <w:rPr>
          <w:rFonts w:ascii="Arial" w:hAnsi="Arial" w:cs="Arial"/>
          <w:b/>
          <w:sz w:val="20"/>
          <w:szCs w:val="20"/>
        </w:rPr>
        <w:t xml:space="preserve">: </w:t>
      </w:r>
      <w:r>
        <w:rPr>
          <w:rFonts w:ascii="Arial" w:hAnsi="Arial" w:cs="Arial"/>
          <w:b/>
          <w:sz w:val="20"/>
          <w:szCs w:val="20"/>
        </w:rPr>
        <w:t>GLOSARIO</w:t>
      </w:r>
      <w:r w:rsidRPr="004D2EA0">
        <w:rPr>
          <w:rFonts w:ascii="Arial" w:hAnsi="Arial" w:cs="Arial"/>
          <w:b/>
          <w:sz w:val="20"/>
          <w:szCs w:val="20"/>
        </w:rPr>
        <w:t xml:space="preserve"> </w:t>
      </w:r>
    </w:p>
    <w:p w14:paraId="6A4DADA0"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Admisibilidad:</w:t>
      </w:r>
      <w:r w:rsidRPr="001F5501">
        <w:rPr>
          <w:rFonts w:ascii="Arial" w:hAnsi="Arial" w:cs="Arial"/>
          <w:sz w:val="20"/>
          <w:szCs w:val="20"/>
        </w:rPr>
        <w:t xml:space="preserve"> Condición que debe cumplir una postulación para ser evaluada. Implica la entrega completa y correcta de los documentos requeridos según las Bases.</w:t>
      </w:r>
    </w:p>
    <w:p w14:paraId="410ABD99"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Anexo:</w:t>
      </w:r>
      <w:r w:rsidRPr="001F5501">
        <w:rPr>
          <w:rFonts w:ascii="Arial" w:hAnsi="Arial" w:cs="Arial"/>
          <w:sz w:val="20"/>
          <w:szCs w:val="20"/>
        </w:rPr>
        <w:t xml:space="preserve"> Documento complementario que forma parte integral de las Bases, en el que se detallan requisitos, formularios y otros contenidos específicos del concurso.</w:t>
      </w:r>
    </w:p>
    <w:p w14:paraId="541874B1"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Bases:</w:t>
      </w:r>
      <w:r w:rsidRPr="001F5501">
        <w:rPr>
          <w:rFonts w:ascii="Arial" w:hAnsi="Arial" w:cs="Arial"/>
          <w:sz w:val="20"/>
          <w:szCs w:val="20"/>
        </w:rPr>
        <w:t xml:space="preserve"> Conjunto de normas y disposiciones que regulan el concurso y determinan las condiciones de participación, evaluación, adjudicación y ejecución.</w:t>
      </w:r>
    </w:p>
    <w:p w14:paraId="49418989"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Carta de Compromiso:</w:t>
      </w:r>
      <w:r w:rsidRPr="001F5501">
        <w:rPr>
          <w:rFonts w:ascii="Arial" w:hAnsi="Arial" w:cs="Arial"/>
          <w:sz w:val="20"/>
          <w:szCs w:val="20"/>
        </w:rPr>
        <w:t xml:space="preserve"> Documento obligatorio mediante el cual la editorial postulante se compromete formalmente a cumplir con las actividades y objetivos del proyecto, en los términos presentados en su postulación.</w:t>
      </w:r>
    </w:p>
    <w:p w14:paraId="72462170"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Convocatoria:</w:t>
      </w:r>
      <w:r w:rsidRPr="001F5501">
        <w:rPr>
          <w:rFonts w:ascii="Arial" w:hAnsi="Arial" w:cs="Arial"/>
          <w:sz w:val="20"/>
          <w:szCs w:val="20"/>
        </w:rPr>
        <w:t xml:space="preserve"> Llamado público realizado por la Subsecretaría de Relaciones Exteriores, a través de DIRAC, para postular proyectos al Programa Translating Chile.</w:t>
      </w:r>
    </w:p>
    <w:p w14:paraId="077DA945"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DIRAC:</w:t>
      </w:r>
      <w:r w:rsidRPr="001F5501">
        <w:rPr>
          <w:rFonts w:ascii="Arial" w:hAnsi="Arial" w:cs="Arial"/>
          <w:sz w:val="20"/>
          <w:szCs w:val="20"/>
        </w:rPr>
        <w:t xml:space="preserve"> División de las Culturas, las Artes, el Patrimonio y la Diplomacia Pública, dependiente de la Subsecretaría de Relaciones Exteriores, responsable de implementar el Programa Translating Chile.</w:t>
      </w:r>
    </w:p>
    <w:p w14:paraId="7AD37EF9"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Editorial Extranjera:</w:t>
      </w:r>
      <w:r w:rsidRPr="001F5501">
        <w:rPr>
          <w:rFonts w:ascii="Arial" w:hAnsi="Arial" w:cs="Arial"/>
          <w:sz w:val="20"/>
          <w:szCs w:val="20"/>
        </w:rPr>
        <w:t xml:space="preserve"> Persona jurídica con domicilio fuera de Chile, legalmente constituida en Austria, Suiza o Alemania, habilitada para postular al presente concurso.</w:t>
      </w:r>
    </w:p>
    <w:p w14:paraId="1EBB1E87"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Formulario de Postulación:</w:t>
      </w:r>
      <w:r w:rsidRPr="001F5501">
        <w:rPr>
          <w:rFonts w:ascii="Arial" w:hAnsi="Arial" w:cs="Arial"/>
          <w:sz w:val="20"/>
          <w:szCs w:val="20"/>
        </w:rPr>
        <w:t xml:space="preserve"> Documento digital obligatorio que debe completarse y enviarse por medio de la plataforma oficial para formalizar la postulación al concurso.</w:t>
      </w:r>
    </w:p>
    <w:p w14:paraId="0B8EF57E"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Gastos Financiables:</w:t>
      </w:r>
      <w:r w:rsidRPr="001F5501">
        <w:rPr>
          <w:rFonts w:ascii="Arial" w:hAnsi="Arial" w:cs="Arial"/>
          <w:sz w:val="20"/>
          <w:szCs w:val="20"/>
        </w:rPr>
        <w:t xml:space="preserve"> Montos que pueden ser cubiertos por el programa, correspondientes únicamente a traducción e impresión de la obra postulada.</w:t>
      </w:r>
    </w:p>
    <w:p w14:paraId="066C8B17"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Inadmisible:</w:t>
      </w:r>
      <w:r w:rsidRPr="001F5501">
        <w:rPr>
          <w:rFonts w:ascii="Arial" w:hAnsi="Arial" w:cs="Arial"/>
          <w:sz w:val="20"/>
          <w:szCs w:val="20"/>
        </w:rPr>
        <w:t xml:space="preserve"> Calificación que recibe una postulación que no cumple con los requisitos o presenta errores que no pueden ser subsanados, quedando fuera del proceso de evaluación.</w:t>
      </w:r>
    </w:p>
    <w:p w14:paraId="0D209A32"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Misión Diplomática/Representación Consular:</w:t>
      </w:r>
      <w:r w:rsidRPr="001F5501">
        <w:rPr>
          <w:rFonts w:ascii="Arial" w:hAnsi="Arial" w:cs="Arial"/>
          <w:sz w:val="20"/>
          <w:szCs w:val="20"/>
        </w:rPr>
        <w:t xml:space="preserve"> Instancia oficial del Estado de Chile en el extranjero encargada de realizar funciones diplomáticas y de canalizar los recursos asignados a los proyectos seleccionados.</w:t>
      </w:r>
    </w:p>
    <w:p w14:paraId="36C8236A"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Objetivos Estratégicos:</w:t>
      </w:r>
      <w:r w:rsidRPr="001F5501">
        <w:rPr>
          <w:rFonts w:ascii="Arial" w:hAnsi="Arial" w:cs="Arial"/>
          <w:sz w:val="20"/>
          <w:szCs w:val="20"/>
        </w:rPr>
        <w:t xml:space="preserve"> Directrices que orientan el Programa Translating Chile, coherentes con la Política Exterior de Chile, disponibles en </w:t>
      </w:r>
      <w:hyperlink r:id="rId29" w:tgtFrame="_new" w:history="1">
        <w:r w:rsidRPr="001F5501">
          <w:rPr>
            <w:rFonts w:ascii="Arial" w:hAnsi="Arial" w:cs="Arial"/>
            <w:color w:val="0563C1" w:themeColor="hyperlink"/>
            <w:sz w:val="20"/>
            <w:szCs w:val="20"/>
            <w:u w:val="single"/>
          </w:rPr>
          <w:t>minrel.gob.cl</w:t>
        </w:r>
      </w:hyperlink>
      <w:r w:rsidRPr="001F5501">
        <w:rPr>
          <w:rFonts w:ascii="Arial" w:hAnsi="Arial" w:cs="Arial"/>
          <w:sz w:val="20"/>
          <w:szCs w:val="20"/>
        </w:rPr>
        <w:t>.</w:t>
      </w:r>
    </w:p>
    <w:p w14:paraId="37037CA4" w14:textId="566273EB"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Postulante:</w:t>
      </w:r>
      <w:r w:rsidR="004F7ABF">
        <w:rPr>
          <w:rFonts w:ascii="Arial" w:hAnsi="Arial" w:cs="Arial"/>
          <w:sz w:val="20"/>
          <w:szCs w:val="20"/>
        </w:rPr>
        <w:t xml:space="preserve"> </w:t>
      </w:r>
      <w:r w:rsidRPr="001F5501">
        <w:rPr>
          <w:rFonts w:ascii="Arial" w:hAnsi="Arial" w:cs="Arial"/>
          <w:sz w:val="20"/>
          <w:szCs w:val="20"/>
        </w:rPr>
        <w:t>Editorial extranjera que presenta un proyecto al concurso, cumpliendo los requisitos establecidos en las Bases.</w:t>
      </w:r>
    </w:p>
    <w:p w14:paraId="1BD15EF8"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Programa Translating Chile:</w:t>
      </w:r>
      <w:r w:rsidRPr="001F5501">
        <w:rPr>
          <w:rFonts w:ascii="Arial" w:hAnsi="Arial" w:cs="Arial"/>
          <w:sz w:val="20"/>
          <w:szCs w:val="20"/>
        </w:rPr>
        <w:t xml:space="preserve"> Iniciativa de la Subsecretaría de Relaciones Exteriores, a través de DIRAC, destinada a fomentar la traducción de obras chilenas al alemán, fortaleciendo la proyección cultural internacional del país.</w:t>
      </w:r>
    </w:p>
    <w:p w14:paraId="4A351D32"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Recurso de Impugnación:</w:t>
      </w:r>
      <w:r w:rsidRPr="001F5501">
        <w:rPr>
          <w:rFonts w:ascii="Arial" w:hAnsi="Arial" w:cs="Arial"/>
          <w:sz w:val="20"/>
          <w:szCs w:val="20"/>
        </w:rPr>
        <w:t xml:space="preserve"> Mecanismo legal mediante el cual una editorial puede impugnar una decisión, como la inadmisibilidad o la no selección de su proyecto, según lo dispuesto por la Ley N°19.880.</w:t>
      </w:r>
    </w:p>
    <w:p w14:paraId="72ADDD7B" w14:textId="77777777"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Resolución Exenta:</w:t>
      </w:r>
      <w:r w:rsidRPr="001F5501">
        <w:rPr>
          <w:rFonts w:ascii="Arial" w:hAnsi="Arial" w:cs="Arial"/>
          <w:sz w:val="20"/>
          <w:szCs w:val="20"/>
        </w:rPr>
        <w:t xml:space="preserve"> Acto administrativo que formaliza decisiones relevantes del concurso, como la aprobación de las bases, la declaración de admisibilidad o la adjudicación de los proyectos seleccionados.</w:t>
      </w:r>
    </w:p>
    <w:p w14:paraId="13169B1E" w14:textId="08E6A629" w:rsidR="001F5501" w:rsidRPr="001F5501" w:rsidRDefault="001F5501" w:rsidP="001F5501">
      <w:pPr>
        <w:spacing w:before="100" w:beforeAutospacing="1" w:after="100" w:afterAutospacing="1"/>
        <w:rPr>
          <w:rFonts w:ascii="Arial" w:hAnsi="Arial" w:cs="Arial"/>
          <w:sz w:val="20"/>
          <w:szCs w:val="20"/>
        </w:rPr>
      </w:pPr>
      <w:r w:rsidRPr="001F5501">
        <w:rPr>
          <w:rFonts w:ascii="Arial" w:hAnsi="Arial" w:cs="Arial"/>
          <w:b/>
          <w:bCs/>
          <w:sz w:val="20"/>
          <w:szCs w:val="20"/>
        </w:rPr>
        <w:t>Revisor/a</w:t>
      </w:r>
      <w:r w:rsidRPr="004F7ABF">
        <w:rPr>
          <w:rFonts w:ascii="Arial" w:hAnsi="Arial" w:cs="Arial"/>
          <w:b/>
          <w:bCs/>
          <w:sz w:val="20"/>
          <w:szCs w:val="20"/>
        </w:rPr>
        <w:t xml:space="preserve"> (</w:t>
      </w:r>
      <w:r w:rsidR="004F7ABF" w:rsidRPr="004F7ABF">
        <w:rPr>
          <w:rFonts w:ascii="Arial" w:hAnsi="Arial" w:cs="Arial"/>
          <w:b/>
          <w:bCs/>
          <w:sz w:val="20"/>
          <w:szCs w:val="20"/>
        </w:rPr>
        <w:t>Proofreader)</w:t>
      </w:r>
      <w:r w:rsidRPr="001F5501">
        <w:rPr>
          <w:rFonts w:ascii="Arial" w:hAnsi="Arial" w:cs="Arial"/>
          <w:b/>
          <w:bCs/>
          <w:sz w:val="20"/>
          <w:szCs w:val="20"/>
        </w:rPr>
        <w:t>:</w:t>
      </w:r>
      <w:r w:rsidRPr="001F5501">
        <w:rPr>
          <w:rFonts w:ascii="Arial" w:hAnsi="Arial" w:cs="Arial"/>
          <w:sz w:val="20"/>
          <w:szCs w:val="20"/>
        </w:rPr>
        <w:t xml:space="preserve"> Profesional encargado/a de revisar la traducción final de la obra, asegurando la fidelidad lingüística, estilística y cultural del texto traducido. Debe contar con experiencia comprobable en revisión de traducciones literarias.</w:t>
      </w:r>
    </w:p>
    <w:p w14:paraId="26689B3A" w14:textId="13812E64" w:rsidR="001F5501" w:rsidRPr="004F7ABF" w:rsidRDefault="001F5501" w:rsidP="004F7ABF">
      <w:pPr>
        <w:spacing w:before="100" w:beforeAutospacing="1" w:after="100" w:afterAutospacing="1"/>
        <w:rPr>
          <w:rFonts w:ascii="Arial" w:hAnsi="Arial" w:cs="Arial"/>
          <w:sz w:val="20"/>
          <w:szCs w:val="20"/>
        </w:rPr>
      </w:pPr>
      <w:r w:rsidRPr="001F5501">
        <w:rPr>
          <w:rFonts w:ascii="Arial" w:hAnsi="Arial" w:cs="Arial"/>
          <w:b/>
          <w:bCs/>
          <w:sz w:val="20"/>
          <w:szCs w:val="20"/>
        </w:rPr>
        <w:t>Traductor/a:</w:t>
      </w:r>
      <w:r w:rsidRPr="001F5501">
        <w:rPr>
          <w:rFonts w:ascii="Arial" w:hAnsi="Arial" w:cs="Arial"/>
          <w:sz w:val="20"/>
          <w:szCs w:val="20"/>
        </w:rPr>
        <w:t xml:space="preserve"> Persona profesional encargada de traducir la obra postulada, cuya lengua materna debe ser el alemán y contar con experiencia demostrable.</w:t>
      </w:r>
    </w:p>
    <w:p w14:paraId="27BFC2FB" w14:textId="77777777" w:rsidR="001F5501" w:rsidRDefault="001F5501" w:rsidP="00964760">
      <w:pPr>
        <w:spacing w:after="0" w:line="276" w:lineRule="auto"/>
        <w:ind w:right="-284"/>
        <w:rPr>
          <w:rFonts w:ascii="Arial" w:hAnsi="Arial" w:cs="Arial"/>
          <w:b/>
        </w:rPr>
      </w:pPr>
    </w:p>
    <w:p w14:paraId="48B0BDA8" w14:textId="1617BD24" w:rsidR="00964760" w:rsidRPr="007607CA" w:rsidRDefault="00964760" w:rsidP="00964760">
      <w:pPr>
        <w:spacing w:after="0" w:line="276" w:lineRule="auto"/>
        <w:ind w:right="-284"/>
        <w:rPr>
          <w:rFonts w:ascii="Arial" w:hAnsi="Arial" w:cs="Arial"/>
        </w:rPr>
      </w:pPr>
      <w:r w:rsidRPr="007607CA">
        <w:rPr>
          <w:rFonts w:ascii="Arial" w:hAnsi="Arial" w:cs="Arial"/>
          <w:b/>
        </w:rPr>
        <w:t>ARTÍCULO SEGUNDO: DÉJESE CONSTANCIA</w:t>
      </w:r>
      <w:r w:rsidRPr="007607CA">
        <w:rPr>
          <w:rFonts w:ascii="Arial" w:hAnsi="Arial" w:cs="Arial"/>
        </w:rPr>
        <w:t xml:space="preserve"> que los gastos que en razón de la presente convocator</w:t>
      </w:r>
      <w:r>
        <w:rPr>
          <w:rFonts w:ascii="Arial" w:hAnsi="Arial" w:cs="Arial"/>
        </w:rPr>
        <w:t>ia se devenguen para el año 2026</w:t>
      </w:r>
      <w:r w:rsidRPr="007607CA">
        <w:rPr>
          <w:rFonts w:ascii="Arial" w:hAnsi="Arial" w:cs="Arial"/>
        </w:rPr>
        <w:t>, quedarán sujetos a la disponibilidad de fondos que se contemple para el presupuesto de ese año.</w:t>
      </w:r>
    </w:p>
    <w:p w14:paraId="3F68C2D4" w14:textId="77777777" w:rsidR="00964760" w:rsidRPr="007607CA" w:rsidRDefault="00964760" w:rsidP="00964760">
      <w:pPr>
        <w:spacing w:after="0" w:line="276" w:lineRule="auto"/>
        <w:ind w:right="-284"/>
        <w:rPr>
          <w:rFonts w:ascii="Arial" w:hAnsi="Arial" w:cs="Arial"/>
        </w:rPr>
      </w:pPr>
    </w:p>
    <w:p w14:paraId="31070EF7" w14:textId="77777777" w:rsidR="00964760" w:rsidRPr="00DE1E41" w:rsidRDefault="00964760" w:rsidP="00964760">
      <w:pPr>
        <w:spacing w:after="0" w:line="276" w:lineRule="auto"/>
        <w:ind w:right="-284"/>
        <w:rPr>
          <w:rFonts w:ascii="Arial" w:hAnsi="Arial" w:cs="Arial"/>
          <w:lang w:val="es"/>
        </w:rPr>
      </w:pPr>
      <w:r w:rsidRPr="007607CA">
        <w:rPr>
          <w:rFonts w:ascii="Arial" w:hAnsi="Arial" w:cs="Arial"/>
          <w:b/>
          <w:bCs/>
          <w:iCs/>
        </w:rPr>
        <w:t xml:space="preserve">ARTÍCULO TERCERO: PUBLÍQUESE </w:t>
      </w:r>
      <w:r w:rsidRPr="007607CA">
        <w:rPr>
          <w:rFonts w:ascii="Arial" w:hAnsi="Arial" w:cs="Arial"/>
          <w:bCs/>
          <w:iCs/>
        </w:rPr>
        <w:t>las presentes Bases en el sitio web de la División de las Culturas, las Artes, el Patrimonio y la Diplomacia Pública</w:t>
      </w:r>
      <w:r w:rsidRPr="007607CA">
        <w:rPr>
          <w:rFonts w:ascii="Arial" w:hAnsi="Arial" w:cs="Arial"/>
          <w:b/>
          <w:bCs/>
          <w:iCs/>
        </w:rPr>
        <w:t xml:space="preserve"> </w:t>
      </w:r>
      <w:hyperlink r:id="rId30" w:tgtFrame="_blank" w:history="1">
        <w:r w:rsidRPr="007607CA">
          <w:rPr>
            <w:rFonts w:ascii="Arial" w:hAnsi="Arial" w:cs="Arial"/>
            <w:bCs/>
            <w:iCs/>
            <w:color w:val="0563C1" w:themeColor="hyperlink"/>
            <w:u w:val="single"/>
          </w:rPr>
          <w:t>www.dirac.gob.cl</w:t>
        </w:r>
      </w:hyperlink>
      <w:r w:rsidRPr="007607CA">
        <w:rPr>
          <w:rFonts w:ascii="Arial" w:hAnsi="Arial" w:cs="Arial"/>
          <w:bCs/>
          <w:iCs/>
          <w:color w:val="0563C1" w:themeColor="hyperlink"/>
          <w:u w:val="single"/>
        </w:rPr>
        <w:t>.</w:t>
      </w:r>
      <w:r w:rsidRPr="007607CA">
        <w:rPr>
          <w:rFonts w:ascii="Arial" w:hAnsi="Arial" w:cs="Arial"/>
        </w:rPr>
        <w:t xml:space="preserve"> y en el sitio electrónico de Gobierno Transparente del Ministerio de Relaciones Exteriores, en la sección “Actos con efectos sobre terceros”, a objeto de dar cumplimiento a lo previsto en el artículo 7° letra g) de la Ley de Transparencia de la Función Pública, aprobada por el artículo 1° de la Ley N°20.285, sobre Acceso a la Información Pública, el artículo N°51 de su Reglamento </w:t>
      </w:r>
      <w:r w:rsidRPr="00DE1E41">
        <w:rPr>
          <w:rFonts w:ascii="Arial" w:hAnsi="Arial" w:cs="Arial"/>
          <w:lang w:val="es"/>
        </w:rPr>
        <w:t>y</w:t>
      </w:r>
      <w:r w:rsidRPr="00DE1E41">
        <w:rPr>
          <w:rFonts w:ascii="Arial" w:hAnsi="Arial" w:cs="Arial"/>
          <w:bCs/>
          <w:lang w:val="es-ES"/>
        </w:rPr>
        <w:t xml:space="preserve"> en la Resolución Exenta N°500, de 2023, del Consejo para la Transparencia</w:t>
      </w:r>
      <w:r w:rsidRPr="00DE1E41">
        <w:rPr>
          <w:rFonts w:ascii="Arial" w:hAnsi="Arial" w:cs="Arial"/>
          <w:lang w:val="es"/>
        </w:rPr>
        <w:t>.</w:t>
      </w:r>
    </w:p>
    <w:p w14:paraId="76D5EC4C" w14:textId="77777777" w:rsidR="00964760" w:rsidRPr="00DE1E41" w:rsidRDefault="00964760" w:rsidP="00964760">
      <w:pPr>
        <w:spacing w:after="0" w:line="276" w:lineRule="auto"/>
        <w:ind w:right="-284"/>
        <w:rPr>
          <w:rFonts w:ascii="Arial" w:hAnsi="Arial" w:cs="Arial"/>
          <w:lang w:val="es"/>
        </w:rPr>
      </w:pPr>
    </w:p>
    <w:p w14:paraId="07D72642" w14:textId="77777777" w:rsidR="00964760" w:rsidRPr="007607CA" w:rsidRDefault="00964760" w:rsidP="00964760">
      <w:pPr>
        <w:spacing w:after="0" w:line="240" w:lineRule="auto"/>
        <w:jc w:val="center"/>
        <w:rPr>
          <w:rFonts w:ascii="Arial" w:hAnsi="Arial" w:cs="Arial"/>
          <w:b/>
        </w:rPr>
      </w:pPr>
      <w:r w:rsidRPr="007607CA">
        <w:rPr>
          <w:rFonts w:ascii="Arial" w:hAnsi="Arial" w:cs="Arial"/>
          <w:b/>
        </w:rPr>
        <w:t>ANÓTESE, COMUNÍQUESE Y ARCHÍVESE</w:t>
      </w:r>
    </w:p>
    <w:p w14:paraId="63E3752F" w14:textId="77777777" w:rsidR="00964760" w:rsidRPr="007607CA" w:rsidRDefault="00964760" w:rsidP="00964760">
      <w:pPr>
        <w:spacing w:after="0" w:line="240" w:lineRule="auto"/>
        <w:jc w:val="center"/>
        <w:rPr>
          <w:rFonts w:ascii="Arial" w:hAnsi="Arial" w:cs="Arial"/>
          <w:b/>
        </w:rPr>
      </w:pPr>
    </w:p>
    <w:p w14:paraId="281389A8" w14:textId="77777777" w:rsidR="00964760" w:rsidRPr="007607CA" w:rsidRDefault="00964760" w:rsidP="00964760">
      <w:pPr>
        <w:spacing w:after="0" w:line="240" w:lineRule="auto"/>
        <w:jc w:val="center"/>
        <w:rPr>
          <w:rFonts w:ascii="Arial" w:hAnsi="Arial" w:cs="Arial"/>
          <w:b/>
        </w:rPr>
      </w:pPr>
    </w:p>
    <w:p w14:paraId="1094B5FF" w14:textId="77777777" w:rsidR="00964760" w:rsidRDefault="00964760" w:rsidP="00964760">
      <w:pPr>
        <w:spacing w:after="0" w:line="240" w:lineRule="auto"/>
        <w:rPr>
          <w:rFonts w:ascii="Arial" w:hAnsi="Arial" w:cs="Arial"/>
        </w:rPr>
      </w:pPr>
    </w:p>
    <w:p w14:paraId="6EBCF058" w14:textId="77777777" w:rsidR="004F7ABF" w:rsidRDefault="004F7ABF" w:rsidP="00964760">
      <w:pPr>
        <w:spacing w:after="0" w:line="240" w:lineRule="auto"/>
        <w:rPr>
          <w:rFonts w:ascii="Arial" w:hAnsi="Arial" w:cs="Arial"/>
        </w:rPr>
      </w:pPr>
    </w:p>
    <w:p w14:paraId="55C3AF37" w14:textId="77777777" w:rsidR="004F7ABF" w:rsidRPr="007607CA" w:rsidRDefault="004F7ABF" w:rsidP="00964760">
      <w:pPr>
        <w:spacing w:after="0" w:line="240" w:lineRule="auto"/>
        <w:rPr>
          <w:rFonts w:ascii="Arial" w:hAnsi="Arial" w:cs="Arial"/>
        </w:rPr>
      </w:pPr>
    </w:p>
    <w:p w14:paraId="3416A173" w14:textId="77777777" w:rsidR="00964760" w:rsidRPr="007607CA" w:rsidRDefault="00964760" w:rsidP="00964760">
      <w:pPr>
        <w:spacing w:after="0" w:line="240" w:lineRule="auto"/>
        <w:rPr>
          <w:rFonts w:ascii="Arial" w:hAnsi="Arial" w:cs="Arial"/>
        </w:rPr>
      </w:pPr>
    </w:p>
    <w:p w14:paraId="633C79E3" w14:textId="77777777" w:rsidR="00964760" w:rsidRDefault="00964760" w:rsidP="00964760">
      <w:pPr>
        <w:spacing w:after="0" w:line="240" w:lineRule="auto"/>
        <w:rPr>
          <w:rFonts w:ascii="Arial" w:hAnsi="Arial" w:cs="Arial"/>
        </w:rPr>
      </w:pPr>
    </w:p>
    <w:p w14:paraId="29AD7A28" w14:textId="77777777" w:rsidR="00964760" w:rsidRPr="007607CA" w:rsidRDefault="00964760" w:rsidP="00964760">
      <w:pPr>
        <w:spacing w:after="0" w:line="240" w:lineRule="auto"/>
        <w:rPr>
          <w:rFonts w:ascii="Arial" w:hAnsi="Arial" w:cs="Arial"/>
        </w:rPr>
      </w:pPr>
    </w:p>
    <w:p w14:paraId="7F3406B3" w14:textId="392401A5" w:rsidR="00964760" w:rsidRPr="007607CA" w:rsidRDefault="00AC54A7" w:rsidP="00964760">
      <w:pPr>
        <w:spacing w:after="0" w:line="240" w:lineRule="auto"/>
        <w:jc w:val="center"/>
        <w:rPr>
          <w:rFonts w:ascii="Arial" w:hAnsi="Arial" w:cs="Arial"/>
          <w:b/>
        </w:rPr>
      </w:pPr>
      <w:r>
        <w:rPr>
          <w:rFonts w:ascii="Arial" w:hAnsi="Arial" w:cs="Arial"/>
          <w:b/>
        </w:rPr>
        <w:t>RODRIGO OLSEN OLIVARES</w:t>
      </w:r>
    </w:p>
    <w:p w14:paraId="09F20DBF" w14:textId="7FC9D50C" w:rsidR="00964760" w:rsidRPr="007607CA" w:rsidRDefault="00AC54A7" w:rsidP="00964760">
      <w:pPr>
        <w:spacing w:after="0" w:line="240" w:lineRule="auto"/>
        <w:jc w:val="center"/>
        <w:rPr>
          <w:rFonts w:ascii="Arial" w:eastAsia="Century Gothic" w:hAnsi="Arial" w:cs="Arial"/>
        </w:rPr>
      </w:pPr>
      <w:r>
        <w:rPr>
          <w:rFonts w:ascii="Arial" w:hAnsi="Arial" w:cs="Arial"/>
          <w:b/>
        </w:rPr>
        <w:t>Subsecretario</w:t>
      </w:r>
      <w:bookmarkStart w:id="40" w:name="_GoBack"/>
      <w:bookmarkEnd w:id="40"/>
      <w:r w:rsidR="00964760" w:rsidRPr="007607CA">
        <w:rPr>
          <w:rFonts w:ascii="Arial" w:hAnsi="Arial" w:cs="Arial"/>
          <w:b/>
        </w:rPr>
        <w:t xml:space="preserve"> de Relaciones Exteriores</w:t>
      </w:r>
      <w:r w:rsidR="002F3B8E">
        <w:rPr>
          <w:rFonts w:ascii="Arial" w:hAnsi="Arial" w:cs="Arial"/>
          <w:b/>
        </w:rPr>
        <w:t xml:space="preserve"> (S)</w:t>
      </w:r>
    </w:p>
    <w:p w14:paraId="00D91E0D" w14:textId="246296C4" w:rsidR="005A6B11" w:rsidRDefault="005A6B11" w:rsidP="005A6B11">
      <w:pPr>
        <w:jc w:val="left"/>
        <w:rPr>
          <w:rFonts w:ascii="Arial" w:hAnsi="Arial" w:cs="Arial"/>
          <w:sz w:val="20"/>
          <w:szCs w:val="20"/>
        </w:rPr>
      </w:pPr>
    </w:p>
    <w:sectPr w:rsidR="005A6B11" w:rsidSect="007B3CBE">
      <w:footerReference w:type="default" r:id="rId31"/>
      <w:pgSz w:w="12242" w:h="18722" w:code="41"/>
      <w:pgMar w:top="1418" w:right="1701" w:bottom="1418"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D9A9A" w14:textId="77777777" w:rsidR="003C3664" w:rsidRDefault="003C3664" w:rsidP="00C63F01">
      <w:pPr>
        <w:spacing w:after="0" w:line="240" w:lineRule="auto"/>
      </w:pPr>
      <w:r>
        <w:separator/>
      </w:r>
    </w:p>
  </w:endnote>
  <w:endnote w:type="continuationSeparator" w:id="0">
    <w:p w14:paraId="5239C811" w14:textId="77777777" w:rsidR="003C3664" w:rsidRDefault="003C3664" w:rsidP="00C6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817384"/>
      <w:docPartObj>
        <w:docPartGallery w:val="Page Numbers (Bottom of Page)"/>
        <w:docPartUnique/>
      </w:docPartObj>
    </w:sdtPr>
    <w:sdtEndPr>
      <w:rPr>
        <w:sz w:val="20"/>
        <w:szCs w:val="20"/>
      </w:rPr>
    </w:sdtEndPr>
    <w:sdtContent>
      <w:p w14:paraId="6400B469" w14:textId="4CAEC705" w:rsidR="008C5DBB" w:rsidRPr="00616869" w:rsidRDefault="008C5DBB">
        <w:pPr>
          <w:pStyle w:val="Piedepgina"/>
          <w:jc w:val="right"/>
          <w:rPr>
            <w:sz w:val="20"/>
            <w:szCs w:val="20"/>
          </w:rPr>
        </w:pPr>
        <w:r w:rsidRPr="00616869">
          <w:rPr>
            <w:sz w:val="20"/>
            <w:szCs w:val="20"/>
          </w:rPr>
          <w:fldChar w:fldCharType="begin"/>
        </w:r>
        <w:r w:rsidRPr="00616869">
          <w:rPr>
            <w:sz w:val="20"/>
            <w:szCs w:val="20"/>
          </w:rPr>
          <w:instrText>PAGE   \* MERGEFORMAT</w:instrText>
        </w:r>
        <w:r w:rsidRPr="00616869">
          <w:rPr>
            <w:sz w:val="20"/>
            <w:szCs w:val="20"/>
          </w:rPr>
          <w:fldChar w:fldCharType="separate"/>
        </w:r>
        <w:r w:rsidR="00AC54A7">
          <w:rPr>
            <w:noProof/>
            <w:sz w:val="20"/>
            <w:szCs w:val="20"/>
          </w:rPr>
          <w:t>1</w:t>
        </w:r>
        <w:r w:rsidRPr="00616869">
          <w:rPr>
            <w:sz w:val="20"/>
            <w:szCs w:val="20"/>
          </w:rPr>
          <w:fldChar w:fldCharType="end"/>
        </w:r>
      </w:p>
    </w:sdtContent>
  </w:sdt>
  <w:p w14:paraId="02C1B62C" w14:textId="77777777" w:rsidR="008C5DBB" w:rsidRDefault="008C5D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13153" w14:textId="77777777" w:rsidR="003C3664" w:rsidRDefault="003C3664" w:rsidP="00C63F01">
      <w:pPr>
        <w:spacing w:after="0" w:line="240" w:lineRule="auto"/>
      </w:pPr>
      <w:r>
        <w:separator/>
      </w:r>
    </w:p>
  </w:footnote>
  <w:footnote w:type="continuationSeparator" w:id="0">
    <w:p w14:paraId="164ACF73" w14:textId="77777777" w:rsidR="003C3664" w:rsidRDefault="003C3664" w:rsidP="00C63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4F3"/>
    <w:multiLevelType w:val="multilevel"/>
    <w:tmpl w:val="670EE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5B1EDC"/>
    <w:multiLevelType w:val="multilevel"/>
    <w:tmpl w:val="06E61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6D5DEC"/>
    <w:multiLevelType w:val="multilevel"/>
    <w:tmpl w:val="CC6CFC44"/>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2BE603B"/>
    <w:multiLevelType w:val="multilevel"/>
    <w:tmpl w:val="FEF825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B556B16"/>
    <w:multiLevelType w:val="multilevel"/>
    <w:tmpl w:val="EB628E36"/>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5" w15:restartNumberingAfterBreak="0">
    <w:nsid w:val="0CBA61D2"/>
    <w:multiLevelType w:val="multilevel"/>
    <w:tmpl w:val="ECD4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F10A70"/>
    <w:multiLevelType w:val="multilevel"/>
    <w:tmpl w:val="206AC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90225F"/>
    <w:multiLevelType w:val="multilevel"/>
    <w:tmpl w:val="0610ED7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A971EB"/>
    <w:multiLevelType w:val="multilevel"/>
    <w:tmpl w:val="46CEAA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8EF2C21"/>
    <w:multiLevelType w:val="multilevel"/>
    <w:tmpl w:val="5414DDCE"/>
    <w:lvl w:ilvl="0">
      <w:start w:val="1"/>
      <w:numFmt w:val="lowerLetter"/>
      <w:lvlText w:val="%1)"/>
      <w:lvlJc w:val="left"/>
      <w:pPr>
        <w:ind w:left="795" w:hanging="360"/>
      </w:pPr>
      <w:rPr>
        <w:b w:val="0"/>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10" w15:restartNumberingAfterBreak="0">
    <w:nsid w:val="22D16171"/>
    <w:multiLevelType w:val="multilevel"/>
    <w:tmpl w:val="F33CD8A0"/>
    <w:lvl w:ilvl="0">
      <w:start w:val="6"/>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11" w15:restartNumberingAfterBreak="0">
    <w:nsid w:val="235A6729"/>
    <w:multiLevelType w:val="multilevel"/>
    <w:tmpl w:val="C60A1F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8CF42DB"/>
    <w:multiLevelType w:val="multilevel"/>
    <w:tmpl w:val="2280E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402C82"/>
    <w:multiLevelType w:val="multilevel"/>
    <w:tmpl w:val="5164E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CF21AC"/>
    <w:multiLevelType w:val="multilevel"/>
    <w:tmpl w:val="F7866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A75752"/>
    <w:multiLevelType w:val="multilevel"/>
    <w:tmpl w:val="74AEA08C"/>
    <w:lvl w:ilvl="0">
      <w:start w:val="1"/>
      <w:numFmt w:val="decimal"/>
      <w:lvlText w:val="%1."/>
      <w:lvlJc w:val="left"/>
      <w:pPr>
        <w:ind w:left="720" w:hanging="360"/>
      </w:pPr>
      <w:rPr>
        <w:b w:val="0"/>
      </w:r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446C2E18"/>
    <w:multiLevelType w:val="multilevel"/>
    <w:tmpl w:val="E34466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CC4020"/>
    <w:multiLevelType w:val="multilevel"/>
    <w:tmpl w:val="8588548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8" w15:restartNumberingAfterBreak="0">
    <w:nsid w:val="58933A0D"/>
    <w:multiLevelType w:val="multilevel"/>
    <w:tmpl w:val="81EE2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E61665"/>
    <w:multiLevelType w:val="multilevel"/>
    <w:tmpl w:val="9BFC9A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E397F8B"/>
    <w:multiLevelType w:val="multilevel"/>
    <w:tmpl w:val="9AA0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7E7D09"/>
    <w:multiLevelType w:val="hybridMultilevel"/>
    <w:tmpl w:val="489044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7100C2B"/>
    <w:multiLevelType w:val="multilevel"/>
    <w:tmpl w:val="E0F6C280"/>
    <w:lvl w:ilvl="0">
      <w:start w:val="1"/>
      <w:numFmt w:val="bullet"/>
      <w:lvlText w:val="●"/>
      <w:lvlJc w:val="left"/>
      <w:pPr>
        <w:ind w:left="754" w:hanging="359"/>
      </w:pPr>
      <w:rPr>
        <w:rFonts w:ascii="Noto Sans Symbols" w:eastAsia="Noto Sans Symbols" w:hAnsi="Noto Sans Symbols" w:cs="Noto Sans Symbol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23" w15:restartNumberingAfterBreak="0">
    <w:nsid w:val="69F703AE"/>
    <w:multiLevelType w:val="multilevel"/>
    <w:tmpl w:val="B3E6F11A"/>
    <w:lvl w:ilvl="0">
      <w:start w:val="1"/>
      <w:numFmt w:val="decimal"/>
      <w:lvlText w:val="%1."/>
      <w:lvlJc w:val="left"/>
      <w:pPr>
        <w:ind w:left="720" w:hanging="360"/>
      </w:pPr>
      <w:rPr>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A296583"/>
    <w:multiLevelType w:val="multilevel"/>
    <w:tmpl w:val="29EE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9B5490"/>
    <w:multiLevelType w:val="multilevel"/>
    <w:tmpl w:val="E34466FA"/>
    <w:lvl w:ilvl="0">
      <w:start w:val="1"/>
      <w:numFmt w:val="lowerLetter"/>
      <w:lvlText w:val="%1)"/>
      <w:lvlJc w:val="left"/>
      <w:pPr>
        <w:ind w:left="1389" w:hanging="360"/>
      </w:pPr>
    </w:lvl>
    <w:lvl w:ilvl="1">
      <w:start w:val="1"/>
      <w:numFmt w:val="lowerLetter"/>
      <w:lvlText w:val="%2."/>
      <w:lvlJc w:val="left"/>
      <w:pPr>
        <w:ind w:left="2109" w:hanging="360"/>
      </w:pPr>
    </w:lvl>
    <w:lvl w:ilvl="2">
      <w:start w:val="1"/>
      <w:numFmt w:val="lowerRoman"/>
      <w:lvlText w:val="%3."/>
      <w:lvlJc w:val="right"/>
      <w:pPr>
        <w:ind w:left="2829" w:hanging="180"/>
      </w:pPr>
    </w:lvl>
    <w:lvl w:ilvl="3">
      <w:start w:val="1"/>
      <w:numFmt w:val="decimal"/>
      <w:lvlText w:val="%4."/>
      <w:lvlJc w:val="left"/>
      <w:pPr>
        <w:ind w:left="3549" w:hanging="360"/>
      </w:pPr>
    </w:lvl>
    <w:lvl w:ilvl="4">
      <w:start w:val="1"/>
      <w:numFmt w:val="lowerLetter"/>
      <w:lvlText w:val="%5."/>
      <w:lvlJc w:val="left"/>
      <w:pPr>
        <w:ind w:left="4269" w:hanging="360"/>
      </w:pPr>
    </w:lvl>
    <w:lvl w:ilvl="5">
      <w:start w:val="1"/>
      <w:numFmt w:val="lowerRoman"/>
      <w:lvlText w:val="%6."/>
      <w:lvlJc w:val="right"/>
      <w:pPr>
        <w:ind w:left="4989" w:hanging="180"/>
      </w:pPr>
    </w:lvl>
    <w:lvl w:ilvl="6">
      <w:start w:val="1"/>
      <w:numFmt w:val="decimal"/>
      <w:lvlText w:val="%7."/>
      <w:lvlJc w:val="left"/>
      <w:pPr>
        <w:ind w:left="5709" w:hanging="360"/>
      </w:pPr>
    </w:lvl>
    <w:lvl w:ilvl="7">
      <w:start w:val="1"/>
      <w:numFmt w:val="lowerLetter"/>
      <w:lvlText w:val="%8."/>
      <w:lvlJc w:val="left"/>
      <w:pPr>
        <w:ind w:left="6429" w:hanging="360"/>
      </w:pPr>
    </w:lvl>
    <w:lvl w:ilvl="8">
      <w:start w:val="1"/>
      <w:numFmt w:val="lowerRoman"/>
      <w:lvlText w:val="%9."/>
      <w:lvlJc w:val="right"/>
      <w:pPr>
        <w:ind w:left="7149" w:hanging="180"/>
      </w:pPr>
    </w:lvl>
  </w:abstractNum>
  <w:abstractNum w:abstractNumId="26" w15:restartNumberingAfterBreak="0">
    <w:nsid w:val="737E7689"/>
    <w:multiLevelType w:val="multilevel"/>
    <w:tmpl w:val="5C3A7F94"/>
    <w:lvl w:ilvl="0">
      <w:start w:val="1"/>
      <w:numFmt w:val="decimal"/>
      <w:lvlText w:val="%1."/>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D44EFB"/>
    <w:multiLevelType w:val="multilevel"/>
    <w:tmpl w:val="4E8A6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CB15E20"/>
    <w:multiLevelType w:val="multilevel"/>
    <w:tmpl w:val="8EAC01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6"/>
  </w:num>
  <w:num w:numId="2">
    <w:abstractNumId w:val="20"/>
  </w:num>
  <w:num w:numId="3">
    <w:abstractNumId w:val="17"/>
  </w:num>
  <w:num w:numId="4">
    <w:abstractNumId w:val="13"/>
  </w:num>
  <w:num w:numId="5">
    <w:abstractNumId w:val="3"/>
  </w:num>
  <w:num w:numId="6">
    <w:abstractNumId w:val="14"/>
  </w:num>
  <w:num w:numId="7">
    <w:abstractNumId w:val="0"/>
  </w:num>
  <w:num w:numId="8">
    <w:abstractNumId w:val="22"/>
  </w:num>
  <w:num w:numId="9">
    <w:abstractNumId w:val="7"/>
  </w:num>
  <w:num w:numId="10">
    <w:abstractNumId w:val="25"/>
  </w:num>
  <w:num w:numId="11">
    <w:abstractNumId w:val="1"/>
  </w:num>
  <w:num w:numId="12">
    <w:abstractNumId w:val="23"/>
  </w:num>
  <w:num w:numId="13">
    <w:abstractNumId w:val="8"/>
  </w:num>
  <w:num w:numId="14">
    <w:abstractNumId w:val="19"/>
  </w:num>
  <w:num w:numId="15">
    <w:abstractNumId w:val="27"/>
  </w:num>
  <w:num w:numId="16">
    <w:abstractNumId w:val="4"/>
  </w:num>
  <w:num w:numId="17">
    <w:abstractNumId w:val="9"/>
  </w:num>
  <w:num w:numId="18">
    <w:abstractNumId w:val="18"/>
  </w:num>
  <w:num w:numId="19">
    <w:abstractNumId w:val="5"/>
  </w:num>
  <w:num w:numId="20">
    <w:abstractNumId w:val="2"/>
  </w:num>
  <w:num w:numId="21">
    <w:abstractNumId w:val="12"/>
  </w:num>
  <w:num w:numId="22">
    <w:abstractNumId w:val="11"/>
  </w:num>
  <w:num w:numId="23">
    <w:abstractNumId w:val="10"/>
  </w:num>
  <w:num w:numId="24">
    <w:abstractNumId w:val="28"/>
  </w:num>
  <w:num w:numId="25">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6"/>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CC"/>
    <w:rsid w:val="00010213"/>
    <w:rsid w:val="00013E13"/>
    <w:rsid w:val="0001503C"/>
    <w:rsid w:val="00022BAF"/>
    <w:rsid w:val="000332E0"/>
    <w:rsid w:val="00034253"/>
    <w:rsid w:val="00044122"/>
    <w:rsid w:val="0004792B"/>
    <w:rsid w:val="00047939"/>
    <w:rsid w:val="00063BE0"/>
    <w:rsid w:val="00073297"/>
    <w:rsid w:val="00073D06"/>
    <w:rsid w:val="00080E90"/>
    <w:rsid w:val="000A6DA3"/>
    <w:rsid w:val="000B28B5"/>
    <w:rsid w:val="000B6AB2"/>
    <w:rsid w:val="000C2767"/>
    <w:rsid w:val="000E58A4"/>
    <w:rsid w:val="000F7A40"/>
    <w:rsid w:val="0010172E"/>
    <w:rsid w:val="00121333"/>
    <w:rsid w:val="00153C70"/>
    <w:rsid w:val="00164508"/>
    <w:rsid w:val="00170B60"/>
    <w:rsid w:val="00171F7D"/>
    <w:rsid w:val="00173716"/>
    <w:rsid w:val="00190105"/>
    <w:rsid w:val="001B7EDF"/>
    <w:rsid w:val="001D117A"/>
    <w:rsid w:val="001D6B84"/>
    <w:rsid w:val="001F3B9B"/>
    <w:rsid w:val="001F5501"/>
    <w:rsid w:val="0021293D"/>
    <w:rsid w:val="002176D1"/>
    <w:rsid w:val="002278E0"/>
    <w:rsid w:val="00230A64"/>
    <w:rsid w:val="00231239"/>
    <w:rsid w:val="00240D28"/>
    <w:rsid w:val="00241E42"/>
    <w:rsid w:val="00272A78"/>
    <w:rsid w:val="00285C38"/>
    <w:rsid w:val="002875E7"/>
    <w:rsid w:val="00291D18"/>
    <w:rsid w:val="002966BD"/>
    <w:rsid w:val="00296742"/>
    <w:rsid w:val="00296A36"/>
    <w:rsid w:val="00296AD8"/>
    <w:rsid w:val="002A2692"/>
    <w:rsid w:val="002C77DF"/>
    <w:rsid w:val="002D0AAD"/>
    <w:rsid w:val="002D44FB"/>
    <w:rsid w:val="002E0EFD"/>
    <w:rsid w:val="002E1B82"/>
    <w:rsid w:val="002F28FA"/>
    <w:rsid w:val="002F3716"/>
    <w:rsid w:val="002F3B8E"/>
    <w:rsid w:val="00311FA7"/>
    <w:rsid w:val="003270B4"/>
    <w:rsid w:val="00344D9D"/>
    <w:rsid w:val="00351BDB"/>
    <w:rsid w:val="00354804"/>
    <w:rsid w:val="003773F2"/>
    <w:rsid w:val="00392E1A"/>
    <w:rsid w:val="00392EDC"/>
    <w:rsid w:val="003A2DAB"/>
    <w:rsid w:val="003A3635"/>
    <w:rsid w:val="003B32B3"/>
    <w:rsid w:val="003C3664"/>
    <w:rsid w:val="003C4D52"/>
    <w:rsid w:val="003E2C82"/>
    <w:rsid w:val="003E4F47"/>
    <w:rsid w:val="003F7988"/>
    <w:rsid w:val="00402183"/>
    <w:rsid w:val="0041455C"/>
    <w:rsid w:val="00422686"/>
    <w:rsid w:val="00423617"/>
    <w:rsid w:val="00432E25"/>
    <w:rsid w:val="00444823"/>
    <w:rsid w:val="00454A64"/>
    <w:rsid w:val="00460F30"/>
    <w:rsid w:val="004622DC"/>
    <w:rsid w:val="00464188"/>
    <w:rsid w:val="0048665D"/>
    <w:rsid w:val="00487E53"/>
    <w:rsid w:val="004A086A"/>
    <w:rsid w:val="004B4AE9"/>
    <w:rsid w:val="004C0ED5"/>
    <w:rsid w:val="004D2EA0"/>
    <w:rsid w:val="004D63F5"/>
    <w:rsid w:val="004F3D24"/>
    <w:rsid w:val="004F7ABF"/>
    <w:rsid w:val="00512ECB"/>
    <w:rsid w:val="00522A9B"/>
    <w:rsid w:val="0052340C"/>
    <w:rsid w:val="00537E4F"/>
    <w:rsid w:val="005426A3"/>
    <w:rsid w:val="00543D78"/>
    <w:rsid w:val="00553FFB"/>
    <w:rsid w:val="0057349D"/>
    <w:rsid w:val="0057369B"/>
    <w:rsid w:val="00591FB2"/>
    <w:rsid w:val="005A6B11"/>
    <w:rsid w:val="005B5202"/>
    <w:rsid w:val="005D1CAB"/>
    <w:rsid w:val="005E0F17"/>
    <w:rsid w:val="005E3A1F"/>
    <w:rsid w:val="006019F0"/>
    <w:rsid w:val="00604643"/>
    <w:rsid w:val="00610F4B"/>
    <w:rsid w:val="00610F7D"/>
    <w:rsid w:val="00612343"/>
    <w:rsid w:val="00613D94"/>
    <w:rsid w:val="00616869"/>
    <w:rsid w:val="00645590"/>
    <w:rsid w:val="00651260"/>
    <w:rsid w:val="00651DA1"/>
    <w:rsid w:val="00654BAE"/>
    <w:rsid w:val="0065580F"/>
    <w:rsid w:val="00657129"/>
    <w:rsid w:val="00662168"/>
    <w:rsid w:val="00671AB4"/>
    <w:rsid w:val="00680148"/>
    <w:rsid w:val="006848D5"/>
    <w:rsid w:val="006864B7"/>
    <w:rsid w:val="006A22AC"/>
    <w:rsid w:val="006A2495"/>
    <w:rsid w:val="006A33F8"/>
    <w:rsid w:val="006A5FAA"/>
    <w:rsid w:val="006B561B"/>
    <w:rsid w:val="006C31D9"/>
    <w:rsid w:val="006E5CC5"/>
    <w:rsid w:val="006F51D4"/>
    <w:rsid w:val="00707D40"/>
    <w:rsid w:val="00725DA2"/>
    <w:rsid w:val="00726469"/>
    <w:rsid w:val="0073457C"/>
    <w:rsid w:val="00736667"/>
    <w:rsid w:val="007401C0"/>
    <w:rsid w:val="00754DB0"/>
    <w:rsid w:val="007607CA"/>
    <w:rsid w:val="0077201D"/>
    <w:rsid w:val="00772FCE"/>
    <w:rsid w:val="00790B0B"/>
    <w:rsid w:val="00791131"/>
    <w:rsid w:val="007B3CBE"/>
    <w:rsid w:val="007C286C"/>
    <w:rsid w:val="007F1B15"/>
    <w:rsid w:val="007F3156"/>
    <w:rsid w:val="007F37DC"/>
    <w:rsid w:val="00801844"/>
    <w:rsid w:val="00824A5C"/>
    <w:rsid w:val="00846D77"/>
    <w:rsid w:val="00853A7A"/>
    <w:rsid w:val="00887194"/>
    <w:rsid w:val="0089507D"/>
    <w:rsid w:val="008B49DE"/>
    <w:rsid w:val="008B4FAC"/>
    <w:rsid w:val="008B627B"/>
    <w:rsid w:val="008C5DBB"/>
    <w:rsid w:val="008F050E"/>
    <w:rsid w:val="0090771F"/>
    <w:rsid w:val="00941B4B"/>
    <w:rsid w:val="009607CE"/>
    <w:rsid w:val="009632F6"/>
    <w:rsid w:val="00964760"/>
    <w:rsid w:val="00974030"/>
    <w:rsid w:val="009919CA"/>
    <w:rsid w:val="009A08A3"/>
    <w:rsid w:val="009C053B"/>
    <w:rsid w:val="009C1929"/>
    <w:rsid w:val="009D1C18"/>
    <w:rsid w:val="009D28D8"/>
    <w:rsid w:val="009F42E8"/>
    <w:rsid w:val="00A0048B"/>
    <w:rsid w:val="00A0289B"/>
    <w:rsid w:val="00A0552E"/>
    <w:rsid w:val="00A21B5F"/>
    <w:rsid w:val="00A35554"/>
    <w:rsid w:val="00A4651D"/>
    <w:rsid w:val="00A56444"/>
    <w:rsid w:val="00A67DE8"/>
    <w:rsid w:val="00A67FF6"/>
    <w:rsid w:val="00A755B9"/>
    <w:rsid w:val="00A778E0"/>
    <w:rsid w:val="00A865BB"/>
    <w:rsid w:val="00A932EF"/>
    <w:rsid w:val="00A94B62"/>
    <w:rsid w:val="00AA129E"/>
    <w:rsid w:val="00AA502B"/>
    <w:rsid w:val="00AC1BBD"/>
    <w:rsid w:val="00AC54A7"/>
    <w:rsid w:val="00AC60EC"/>
    <w:rsid w:val="00AD286C"/>
    <w:rsid w:val="00AE7F0C"/>
    <w:rsid w:val="00AF71A6"/>
    <w:rsid w:val="00B11F52"/>
    <w:rsid w:val="00B12E6E"/>
    <w:rsid w:val="00B12EF3"/>
    <w:rsid w:val="00B2547B"/>
    <w:rsid w:val="00B31FBD"/>
    <w:rsid w:val="00B465D1"/>
    <w:rsid w:val="00BA3DFE"/>
    <w:rsid w:val="00BE37CF"/>
    <w:rsid w:val="00BF0DC8"/>
    <w:rsid w:val="00BF3BA6"/>
    <w:rsid w:val="00BF6681"/>
    <w:rsid w:val="00C018C4"/>
    <w:rsid w:val="00C0247A"/>
    <w:rsid w:val="00C16106"/>
    <w:rsid w:val="00C205E1"/>
    <w:rsid w:val="00C22427"/>
    <w:rsid w:val="00C56463"/>
    <w:rsid w:val="00C63F01"/>
    <w:rsid w:val="00C744A2"/>
    <w:rsid w:val="00C76281"/>
    <w:rsid w:val="00C81D61"/>
    <w:rsid w:val="00CA0793"/>
    <w:rsid w:val="00CA50D4"/>
    <w:rsid w:val="00CB6BCE"/>
    <w:rsid w:val="00CB6C37"/>
    <w:rsid w:val="00CD5BCC"/>
    <w:rsid w:val="00CE3EC1"/>
    <w:rsid w:val="00CF4CF7"/>
    <w:rsid w:val="00D21B34"/>
    <w:rsid w:val="00D25346"/>
    <w:rsid w:val="00D3354C"/>
    <w:rsid w:val="00D3390B"/>
    <w:rsid w:val="00D4487B"/>
    <w:rsid w:val="00D54038"/>
    <w:rsid w:val="00D80039"/>
    <w:rsid w:val="00D84F7D"/>
    <w:rsid w:val="00D85591"/>
    <w:rsid w:val="00D94E38"/>
    <w:rsid w:val="00DB1409"/>
    <w:rsid w:val="00DB3FE2"/>
    <w:rsid w:val="00DB5D42"/>
    <w:rsid w:val="00DC37ED"/>
    <w:rsid w:val="00DD3097"/>
    <w:rsid w:val="00DE1E41"/>
    <w:rsid w:val="00DF0193"/>
    <w:rsid w:val="00DF0C34"/>
    <w:rsid w:val="00DF5899"/>
    <w:rsid w:val="00E000B4"/>
    <w:rsid w:val="00E070D3"/>
    <w:rsid w:val="00E17EEA"/>
    <w:rsid w:val="00E44A96"/>
    <w:rsid w:val="00E55139"/>
    <w:rsid w:val="00E60A87"/>
    <w:rsid w:val="00E67074"/>
    <w:rsid w:val="00E72772"/>
    <w:rsid w:val="00E9259E"/>
    <w:rsid w:val="00EB6449"/>
    <w:rsid w:val="00EC6172"/>
    <w:rsid w:val="00EC7116"/>
    <w:rsid w:val="00ED66BF"/>
    <w:rsid w:val="00EF13F2"/>
    <w:rsid w:val="00F15AC8"/>
    <w:rsid w:val="00F31D71"/>
    <w:rsid w:val="00F33E3A"/>
    <w:rsid w:val="00F42441"/>
    <w:rsid w:val="00F434DF"/>
    <w:rsid w:val="00F44492"/>
    <w:rsid w:val="00F44FA8"/>
    <w:rsid w:val="00F470F4"/>
    <w:rsid w:val="00F6241D"/>
    <w:rsid w:val="00F87083"/>
    <w:rsid w:val="00F94239"/>
    <w:rsid w:val="00F96796"/>
    <w:rsid w:val="00FA653B"/>
    <w:rsid w:val="00FC0B06"/>
    <w:rsid w:val="00FD2111"/>
    <w:rsid w:val="00FD3DAB"/>
    <w:rsid w:val="00FD59C3"/>
    <w:rsid w:val="00FD5FFD"/>
    <w:rsid w:val="00FF0B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5B6BE"/>
  <w15:docId w15:val="{1D9448F5-822C-4670-9E39-8253902B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501"/>
  </w:style>
  <w:style w:type="paragraph" w:styleId="Ttulo1">
    <w:name w:val="heading 1"/>
    <w:basedOn w:val="Normal"/>
    <w:next w:val="Normal"/>
    <w:link w:val="Ttulo1Car"/>
    <w:uiPriority w:val="9"/>
    <w:qFormat/>
    <w:rsid w:val="00676018"/>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676018"/>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unhideWhenUsed/>
    <w:qFormat/>
    <w:rsid w:val="00676018"/>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unhideWhenUsed/>
    <w:qFormat/>
    <w:rsid w:val="00676018"/>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unhideWhenUsed/>
    <w:qFormat/>
    <w:rsid w:val="00676018"/>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unhideWhenUsed/>
    <w:qFormat/>
    <w:rsid w:val="00676018"/>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676018"/>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676018"/>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676018"/>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7601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1Car">
    <w:name w:val="Título 1 Car"/>
    <w:basedOn w:val="Fuentedeprrafopredeter"/>
    <w:link w:val="Ttulo1"/>
    <w:uiPriority w:val="9"/>
    <w:rsid w:val="00676018"/>
    <w:rPr>
      <w:rFonts w:asciiTheme="majorHAnsi" w:eastAsiaTheme="majorEastAsia" w:hAnsiTheme="majorHAnsi" w:cstheme="majorBidi"/>
      <w:b/>
      <w:bCs/>
      <w:caps/>
      <w:spacing w:val="4"/>
      <w:sz w:val="28"/>
      <w:szCs w:val="28"/>
      <w:lang w:eastAsia="es-CL"/>
    </w:rPr>
  </w:style>
  <w:style w:type="character" w:customStyle="1" w:styleId="Ttulo2Car">
    <w:name w:val="Título 2 Car"/>
    <w:basedOn w:val="Fuentedeprrafopredeter"/>
    <w:link w:val="Ttulo2"/>
    <w:uiPriority w:val="9"/>
    <w:rsid w:val="00676018"/>
    <w:rPr>
      <w:rFonts w:asciiTheme="majorHAnsi" w:eastAsiaTheme="majorEastAsia" w:hAnsiTheme="majorHAnsi" w:cstheme="majorBidi"/>
      <w:b/>
      <w:bCs/>
      <w:sz w:val="28"/>
      <w:szCs w:val="28"/>
      <w:lang w:eastAsia="es-CL"/>
    </w:rPr>
  </w:style>
  <w:style w:type="character" w:customStyle="1" w:styleId="Ttulo3Car">
    <w:name w:val="Título 3 Car"/>
    <w:basedOn w:val="Fuentedeprrafopredeter"/>
    <w:link w:val="Ttulo3"/>
    <w:uiPriority w:val="9"/>
    <w:rsid w:val="00676018"/>
    <w:rPr>
      <w:rFonts w:asciiTheme="majorHAnsi" w:eastAsiaTheme="majorEastAsia" w:hAnsiTheme="majorHAnsi" w:cstheme="majorBidi"/>
      <w:spacing w:val="4"/>
      <w:sz w:val="24"/>
      <w:szCs w:val="24"/>
      <w:lang w:eastAsia="es-CL"/>
    </w:rPr>
  </w:style>
  <w:style w:type="character" w:customStyle="1" w:styleId="Ttulo4Car">
    <w:name w:val="Título 4 Car"/>
    <w:basedOn w:val="Fuentedeprrafopredeter"/>
    <w:link w:val="Ttulo4"/>
    <w:uiPriority w:val="9"/>
    <w:rsid w:val="00676018"/>
    <w:rPr>
      <w:rFonts w:asciiTheme="majorHAnsi" w:eastAsiaTheme="majorEastAsia" w:hAnsiTheme="majorHAnsi" w:cstheme="majorBidi"/>
      <w:i/>
      <w:iCs/>
      <w:sz w:val="24"/>
      <w:szCs w:val="24"/>
      <w:lang w:eastAsia="es-CL"/>
    </w:rPr>
  </w:style>
  <w:style w:type="character" w:customStyle="1" w:styleId="Ttulo5Car">
    <w:name w:val="Título 5 Car"/>
    <w:basedOn w:val="Fuentedeprrafopredeter"/>
    <w:link w:val="Ttulo5"/>
    <w:uiPriority w:val="9"/>
    <w:rsid w:val="00676018"/>
    <w:rPr>
      <w:rFonts w:asciiTheme="majorHAnsi" w:eastAsiaTheme="majorEastAsia" w:hAnsiTheme="majorHAnsi" w:cstheme="majorBidi"/>
      <w:b/>
      <w:bCs/>
      <w:lang w:eastAsia="es-CL"/>
    </w:rPr>
  </w:style>
  <w:style w:type="character" w:customStyle="1" w:styleId="Ttulo6Car">
    <w:name w:val="Título 6 Car"/>
    <w:basedOn w:val="Fuentedeprrafopredeter"/>
    <w:link w:val="Ttulo6"/>
    <w:uiPriority w:val="9"/>
    <w:rsid w:val="00676018"/>
    <w:rPr>
      <w:rFonts w:asciiTheme="majorHAnsi" w:eastAsiaTheme="majorEastAsia" w:hAnsiTheme="majorHAnsi" w:cstheme="majorBidi"/>
      <w:b/>
      <w:bCs/>
      <w:i/>
      <w:iCs/>
      <w:lang w:eastAsia="es-CL"/>
    </w:rPr>
  </w:style>
  <w:style w:type="character" w:customStyle="1" w:styleId="Ttulo7Car">
    <w:name w:val="Título 7 Car"/>
    <w:basedOn w:val="Fuentedeprrafopredeter"/>
    <w:link w:val="Ttulo7"/>
    <w:uiPriority w:val="9"/>
    <w:semiHidden/>
    <w:rsid w:val="00676018"/>
    <w:rPr>
      <w:rFonts w:ascii="Calibri" w:eastAsia="Calibri" w:hAnsi="Calibri" w:cs="Calibri"/>
      <w:i/>
      <w:iCs/>
      <w:lang w:eastAsia="es-CL"/>
    </w:rPr>
  </w:style>
  <w:style w:type="character" w:customStyle="1" w:styleId="Ttulo8Car">
    <w:name w:val="Título 8 Car"/>
    <w:basedOn w:val="Fuentedeprrafopredeter"/>
    <w:link w:val="Ttulo8"/>
    <w:uiPriority w:val="9"/>
    <w:semiHidden/>
    <w:rsid w:val="00676018"/>
    <w:rPr>
      <w:rFonts w:ascii="Calibri" w:eastAsia="Calibri" w:hAnsi="Calibri" w:cs="Calibri"/>
      <w:b/>
      <w:bCs/>
      <w:lang w:eastAsia="es-CL"/>
    </w:rPr>
  </w:style>
  <w:style w:type="character" w:customStyle="1" w:styleId="Ttulo9Car">
    <w:name w:val="Título 9 Car"/>
    <w:basedOn w:val="Fuentedeprrafopredeter"/>
    <w:link w:val="Ttulo9"/>
    <w:uiPriority w:val="9"/>
    <w:semiHidden/>
    <w:rsid w:val="00676018"/>
    <w:rPr>
      <w:rFonts w:ascii="Calibri" w:eastAsia="Calibri" w:hAnsi="Calibri" w:cs="Calibri"/>
      <w:i/>
      <w:iCs/>
      <w:lang w:eastAsia="es-CL"/>
    </w:rPr>
  </w:style>
  <w:style w:type="table" w:customStyle="1" w:styleId="TableNormal0">
    <w:name w:val="Table Normal"/>
    <w:rsid w:val="00676018"/>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676018"/>
    <w:rPr>
      <w:rFonts w:asciiTheme="majorHAnsi" w:eastAsiaTheme="majorEastAsia" w:hAnsiTheme="majorHAnsi" w:cstheme="majorBidi"/>
      <w:b/>
      <w:bCs/>
      <w:spacing w:val="-7"/>
      <w:sz w:val="48"/>
      <w:szCs w:val="48"/>
      <w:lang w:eastAsia="es-CL"/>
    </w:rPr>
  </w:style>
  <w:style w:type="paragraph" w:styleId="Sinespaciado">
    <w:name w:val="No Spacing"/>
    <w:link w:val="SinespaciadoCar"/>
    <w:uiPriority w:val="1"/>
    <w:qFormat/>
    <w:rsid w:val="00676018"/>
    <w:pPr>
      <w:spacing w:after="0" w:line="240" w:lineRule="auto"/>
    </w:pPr>
  </w:style>
  <w:style w:type="character" w:customStyle="1" w:styleId="SinespaciadoCar">
    <w:name w:val="Sin espaciado Car"/>
    <w:link w:val="Sinespaciado"/>
    <w:uiPriority w:val="1"/>
    <w:rsid w:val="00676018"/>
    <w:rPr>
      <w:rFonts w:ascii="Calibri" w:eastAsia="Calibri" w:hAnsi="Calibri" w:cs="Calibri"/>
      <w:lang w:eastAsia="es-CL"/>
    </w:rPr>
  </w:style>
  <w:style w:type="paragraph" w:styleId="Prrafodelista">
    <w:name w:val="List Paragraph"/>
    <w:basedOn w:val="Normal"/>
    <w:uiPriority w:val="34"/>
    <w:qFormat/>
    <w:rsid w:val="00676018"/>
    <w:pPr>
      <w:ind w:left="720"/>
      <w:contextualSpacing/>
    </w:pPr>
  </w:style>
  <w:style w:type="character" w:styleId="Refdecomentario">
    <w:name w:val="annotation reference"/>
    <w:basedOn w:val="Fuentedeprrafopredeter"/>
    <w:uiPriority w:val="99"/>
    <w:semiHidden/>
    <w:unhideWhenUsed/>
    <w:rsid w:val="00676018"/>
    <w:rPr>
      <w:sz w:val="16"/>
      <w:szCs w:val="16"/>
    </w:rPr>
  </w:style>
  <w:style w:type="paragraph" w:styleId="Textocomentario">
    <w:name w:val="annotation text"/>
    <w:basedOn w:val="Normal"/>
    <w:link w:val="TextocomentarioCar"/>
    <w:uiPriority w:val="99"/>
    <w:unhideWhenUsed/>
    <w:rsid w:val="0067601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67601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760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018"/>
    <w:rPr>
      <w:rFonts w:ascii="Segoe UI" w:eastAsia="Calibri" w:hAnsi="Segoe UI" w:cs="Segoe UI"/>
      <w:sz w:val="18"/>
      <w:szCs w:val="18"/>
      <w:lang w:eastAsia="es-CL"/>
    </w:rPr>
  </w:style>
  <w:style w:type="paragraph" w:styleId="Subttulo">
    <w:name w:val="Subtitle"/>
    <w:basedOn w:val="Normal"/>
    <w:next w:val="Normal"/>
    <w:link w:val="SubttuloCar"/>
    <w:pPr>
      <w:spacing w:after="240"/>
      <w:jc w:val="center"/>
    </w:pPr>
    <w:rPr>
      <w:sz w:val="24"/>
      <w:szCs w:val="24"/>
    </w:rPr>
  </w:style>
  <w:style w:type="character" w:customStyle="1" w:styleId="SubttuloCar">
    <w:name w:val="Subtítulo Car"/>
    <w:basedOn w:val="Fuentedeprrafopredeter"/>
    <w:link w:val="Subttulo"/>
    <w:rsid w:val="00676018"/>
    <w:rPr>
      <w:rFonts w:ascii="Calibri" w:eastAsia="Calibri" w:hAnsi="Calibri" w:cs="Calibri"/>
      <w:sz w:val="24"/>
      <w:szCs w:val="24"/>
      <w:lang w:eastAsia="es-CL"/>
    </w:rPr>
  </w:style>
  <w:style w:type="character" w:styleId="Hipervnculo">
    <w:name w:val="Hyperlink"/>
    <w:basedOn w:val="Fuentedeprrafopredeter"/>
    <w:uiPriority w:val="99"/>
    <w:unhideWhenUsed/>
    <w:rsid w:val="00676018"/>
    <w:rPr>
      <w:color w:val="0563C1" w:themeColor="hyperlink"/>
      <w:u w:val="single"/>
    </w:rPr>
  </w:style>
  <w:style w:type="table" w:styleId="Tablaconcuadrcula">
    <w:name w:val="Table Grid"/>
    <w:basedOn w:val="Tablanormal"/>
    <w:uiPriority w:val="39"/>
    <w:rsid w:val="0067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76018"/>
  </w:style>
  <w:style w:type="paragraph" w:styleId="Textoindependiente2">
    <w:name w:val="Body Text 2"/>
    <w:basedOn w:val="Normal"/>
    <w:link w:val="Textoindependiente2Car"/>
    <w:rsid w:val="00676018"/>
    <w:pPr>
      <w:spacing w:after="0" w:line="240" w:lineRule="auto"/>
    </w:pPr>
    <w:rPr>
      <w:rFonts w:ascii="Arial" w:eastAsia="Times New Roman" w:hAnsi="Arial" w:cs="Times New Roman"/>
      <w:sz w:val="20"/>
      <w:szCs w:val="20"/>
      <w:lang w:val="es-ES"/>
    </w:rPr>
  </w:style>
  <w:style w:type="character" w:customStyle="1" w:styleId="Textoindependiente2Car">
    <w:name w:val="Texto independiente 2 Car"/>
    <w:basedOn w:val="Fuentedeprrafopredeter"/>
    <w:link w:val="Textoindependiente2"/>
    <w:rsid w:val="00676018"/>
    <w:rPr>
      <w:rFonts w:ascii="Arial" w:eastAsia="Times New Roman" w:hAnsi="Arial" w:cs="Times New Roman"/>
      <w:sz w:val="20"/>
      <w:szCs w:val="20"/>
      <w:lang w:val="es-ES" w:eastAsia="es-CL"/>
    </w:rPr>
  </w:style>
  <w:style w:type="paragraph" w:styleId="Encabezado">
    <w:name w:val="header"/>
    <w:basedOn w:val="Normal"/>
    <w:link w:val="EncabezadoCar"/>
    <w:uiPriority w:val="99"/>
    <w:unhideWhenUsed/>
    <w:rsid w:val="0067601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760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7601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76018"/>
    <w:rPr>
      <w:rFonts w:ascii="Times New Roman" w:eastAsia="Times New Roman" w:hAnsi="Times New Roman" w:cs="Times New Roman"/>
      <w:sz w:val="24"/>
      <w:szCs w:val="24"/>
      <w:lang w:val="es-ES" w:eastAsia="es-ES"/>
    </w:rPr>
  </w:style>
  <w:style w:type="paragraph" w:customStyle="1" w:styleId="Prrafodelista1">
    <w:name w:val="Párrafo de lista1"/>
    <w:basedOn w:val="Normal"/>
    <w:rsid w:val="00676018"/>
    <w:pPr>
      <w:suppressAutoHyphens/>
      <w:spacing w:after="200" w:line="276" w:lineRule="auto"/>
      <w:ind w:left="720"/>
    </w:pPr>
    <w:rPr>
      <w:rFonts w:eastAsia="Arial Unicode MS"/>
      <w:lang w:eastAsia="ar-SA"/>
    </w:rPr>
  </w:style>
  <w:style w:type="paragraph" w:styleId="Textoindependiente">
    <w:name w:val="Body Text"/>
    <w:basedOn w:val="Normal"/>
    <w:link w:val="TextoindependienteCar"/>
    <w:uiPriority w:val="99"/>
    <w:semiHidden/>
    <w:unhideWhenUsed/>
    <w:rsid w:val="00676018"/>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676018"/>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676018"/>
    <w:rPr>
      <w:b/>
      <w:bCs/>
      <w:lang w:val="es-ES"/>
    </w:rPr>
  </w:style>
  <w:style w:type="character" w:customStyle="1" w:styleId="AsuntodelcomentarioCar">
    <w:name w:val="Asunto del comentario Car"/>
    <w:basedOn w:val="TextocomentarioCar"/>
    <w:link w:val="Asuntodelcomentario"/>
    <w:uiPriority w:val="99"/>
    <w:semiHidden/>
    <w:rsid w:val="00676018"/>
    <w:rPr>
      <w:rFonts w:ascii="Times New Roman" w:eastAsia="Times New Roman" w:hAnsi="Times New Roman" w:cs="Times New Roman"/>
      <w:b/>
      <w:bCs/>
      <w:sz w:val="20"/>
      <w:szCs w:val="20"/>
      <w:lang w:val="es-ES" w:eastAsia="es-ES"/>
    </w:rPr>
  </w:style>
  <w:style w:type="paragraph" w:styleId="Textoindependiente3">
    <w:name w:val="Body Text 3"/>
    <w:basedOn w:val="Normal"/>
    <w:link w:val="Textoindependiente3Car"/>
    <w:uiPriority w:val="99"/>
    <w:semiHidden/>
    <w:unhideWhenUsed/>
    <w:rsid w:val="0067601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676018"/>
    <w:rPr>
      <w:rFonts w:ascii="Times New Roman" w:eastAsia="Times New Roman" w:hAnsi="Times New Roman" w:cs="Times New Roman"/>
      <w:sz w:val="16"/>
      <w:szCs w:val="16"/>
      <w:lang w:val="es-ES" w:eastAsia="es-ES"/>
    </w:rPr>
  </w:style>
  <w:style w:type="paragraph" w:styleId="Citadestacada">
    <w:name w:val="Intense Quote"/>
    <w:basedOn w:val="Normal"/>
    <w:next w:val="Normal"/>
    <w:link w:val="CitadestacadaCar"/>
    <w:uiPriority w:val="30"/>
    <w:qFormat/>
    <w:rsid w:val="0067601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676018"/>
    <w:rPr>
      <w:rFonts w:asciiTheme="majorHAnsi" w:eastAsiaTheme="majorEastAsia" w:hAnsiTheme="majorHAnsi" w:cstheme="majorBidi"/>
      <w:sz w:val="26"/>
      <w:szCs w:val="26"/>
      <w:lang w:eastAsia="es-CL"/>
    </w:rPr>
  </w:style>
  <w:style w:type="character" w:styleId="Hipervnculovisitado">
    <w:name w:val="FollowedHyperlink"/>
    <w:basedOn w:val="Fuentedeprrafopredeter"/>
    <w:uiPriority w:val="99"/>
    <w:semiHidden/>
    <w:unhideWhenUsed/>
    <w:rsid w:val="00676018"/>
    <w:rPr>
      <w:color w:val="954F72" w:themeColor="followedHyperlink"/>
      <w:u w:val="single"/>
    </w:rPr>
  </w:style>
  <w:style w:type="table" w:customStyle="1" w:styleId="Tablaconcuadrcula1">
    <w:name w:val="Tabla con cuadrícula1"/>
    <w:basedOn w:val="Tablanormal"/>
    <w:next w:val="Tablaconcuadrcula"/>
    <w:uiPriority w:val="59"/>
    <w:rsid w:val="0067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6018"/>
    <w:pPr>
      <w:spacing w:after="0" w:line="240" w:lineRule="auto"/>
    </w:pPr>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semiHidden/>
    <w:unhideWhenUsed/>
    <w:qFormat/>
    <w:rsid w:val="00676018"/>
    <w:rPr>
      <w:b/>
      <w:bCs/>
      <w:sz w:val="18"/>
      <w:szCs w:val="18"/>
    </w:rPr>
  </w:style>
  <w:style w:type="character" w:styleId="Textoennegrita">
    <w:name w:val="Strong"/>
    <w:basedOn w:val="Fuentedeprrafopredeter"/>
    <w:uiPriority w:val="22"/>
    <w:qFormat/>
    <w:rsid w:val="00676018"/>
    <w:rPr>
      <w:b/>
      <w:bCs/>
      <w:color w:val="auto"/>
    </w:rPr>
  </w:style>
  <w:style w:type="character" w:styleId="nfasis">
    <w:name w:val="Emphasis"/>
    <w:basedOn w:val="Fuentedeprrafopredeter"/>
    <w:uiPriority w:val="20"/>
    <w:qFormat/>
    <w:rsid w:val="00676018"/>
    <w:rPr>
      <w:i/>
      <w:iCs/>
      <w:color w:val="auto"/>
    </w:rPr>
  </w:style>
  <w:style w:type="paragraph" w:styleId="Cita">
    <w:name w:val="Quote"/>
    <w:basedOn w:val="Normal"/>
    <w:next w:val="Normal"/>
    <w:link w:val="CitaCar"/>
    <w:uiPriority w:val="29"/>
    <w:qFormat/>
    <w:rsid w:val="0067601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676018"/>
    <w:rPr>
      <w:rFonts w:asciiTheme="majorHAnsi" w:eastAsiaTheme="majorEastAsia" w:hAnsiTheme="majorHAnsi" w:cstheme="majorBidi"/>
      <w:i/>
      <w:iCs/>
      <w:sz w:val="24"/>
      <w:szCs w:val="24"/>
      <w:lang w:eastAsia="es-CL"/>
    </w:rPr>
  </w:style>
  <w:style w:type="character" w:styleId="nfasissutil">
    <w:name w:val="Subtle Emphasis"/>
    <w:basedOn w:val="Fuentedeprrafopredeter"/>
    <w:uiPriority w:val="19"/>
    <w:qFormat/>
    <w:rsid w:val="00676018"/>
    <w:rPr>
      <w:i/>
      <w:iCs/>
      <w:color w:val="auto"/>
    </w:rPr>
  </w:style>
  <w:style w:type="character" w:styleId="nfasisintenso">
    <w:name w:val="Intense Emphasis"/>
    <w:basedOn w:val="Fuentedeprrafopredeter"/>
    <w:uiPriority w:val="21"/>
    <w:qFormat/>
    <w:rsid w:val="00676018"/>
    <w:rPr>
      <w:b/>
      <w:bCs/>
      <w:i/>
      <w:iCs/>
      <w:color w:val="auto"/>
    </w:rPr>
  </w:style>
  <w:style w:type="character" w:styleId="Referenciasutil">
    <w:name w:val="Subtle Reference"/>
    <w:basedOn w:val="Fuentedeprrafopredeter"/>
    <w:uiPriority w:val="31"/>
    <w:qFormat/>
    <w:rsid w:val="00676018"/>
    <w:rPr>
      <w:smallCaps/>
      <w:color w:val="auto"/>
      <w:u w:val="single" w:color="7F7F7F" w:themeColor="text1" w:themeTint="80"/>
    </w:rPr>
  </w:style>
  <w:style w:type="character" w:styleId="Referenciaintensa">
    <w:name w:val="Intense Reference"/>
    <w:basedOn w:val="Fuentedeprrafopredeter"/>
    <w:uiPriority w:val="32"/>
    <w:qFormat/>
    <w:rsid w:val="00676018"/>
    <w:rPr>
      <w:b/>
      <w:bCs/>
      <w:smallCaps/>
      <w:color w:val="auto"/>
      <w:u w:val="single"/>
    </w:rPr>
  </w:style>
  <w:style w:type="character" w:styleId="Ttulodellibro">
    <w:name w:val="Book Title"/>
    <w:basedOn w:val="Fuentedeprrafopredeter"/>
    <w:uiPriority w:val="33"/>
    <w:qFormat/>
    <w:rsid w:val="00676018"/>
    <w:rPr>
      <w:b/>
      <w:bCs/>
      <w:smallCaps/>
      <w:color w:val="auto"/>
    </w:rPr>
  </w:style>
  <w:style w:type="paragraph" w:styleId="TtuloTDC">
    <w:name w:val="TOC Heading"/>
    <w:basedOn w:val="Ttulo1"/>
    <w:next w:val="Normal"/>
    <w:uiPriority w:val="39"/>
    <w:unhideWhenUsed/>
    <w:qFormat/>
    <w:rsid w:val="00676018"/>
    <w:pPr>
      <w:outlineLvl w:val="9"/>
    </w:pPr>
  </w:style>
  <w:style w:type="paragraph" w:styleId="NormalWeb">
    <w:name w:val="Normal (Web)"/>
    <w:basedOn w:val="Normal"/>
    <w:uiPriority w:val="99"/>
    <w:unhideWhenUsed/>
    <w:rsid w:val="00676018"/>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DC1">
    <w:name w:val="toc 1"/>
    <w:basedOn w:val="Normal"/>
    <w:next w:val="Normal"/>
    <w:autoRedefine/>
    <w:uiPriority w:val="39"/>
    <w:unhideWhenUsed/>
    <w:rsid w:val="00676018"/>
    <w:pPr>
      <w:spacing w:after="100"/>
    </w:pPr>
  </w:style>
  <w:style w:type="paragraph" w:styleId="TDC2">
    <w:name w:val="toc 2"/>
    <w:basedOn w:val="Normal"/>
    <w:next w:val="Normal"/>
    <w:autoRedefine/>
    <w:uiPriority w:val="39"/>
    <w:unhideWhenUsed/>
    <w:rsid w:val="00F33E3A"/>
    <w:pPr>
      <w:tabs>
        <w:tab w:val="right" w:leader="dot" w:pos="8830"/>
      </w:tabs>
      <w:spacing w:after="100"/>
      <w:ind w:left="220"/>
    </w:p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57369B"/>
    <w:rPr>
      <w:color w:val="605E5C"/>
      <w:shd w:val="clear" w:color="auto" w:fill="E1DFDD"/>
    </w:rPr>
  </w:style>
  <w:style w:type="character" w:customStyle="1" w:styleId="Mencinsinresolver2">
    <w:name w:val="Mención sin resolver2"/>
    <w:basedOn w:val="Fuentedeprrafopredeter"/>
    <w:uiPriority w:val="99"/>
    <w:semiHidden/>
    <w:unhideWhenUsed/>
    <w:rsid w:val="00296742"/>
    <w:rPr>
      <w:color w:val="605E5C"/>
      <w:shd w:val="clear" w:color="auto" w:fill="E1DFDD"/>
    </w:rPr>
  </w:style>
  <w:style w:type="character" w:customStyle="1" w:styleId="Mencinsinresolver3">
    <w:name w:val="Mención sin resolver3"/>
    <w:basedOn w:val="Fuentedeprrafopredeter"/>
    <w:uiPriority w:val="99"/>
    <w:semiHidden/>
    <w:unhideWhenUsed/>
    <w:rsid w:val="00591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547314">
      <w:bodyDiv w:val="1"/>
      <w:marLeft w:val="0"/>
      <w:marRight w:val="0"/>
      <w:marTop w:val="0"/>
      <w:marBottom w:val="0"/>
      <w:divBdr>
        <w:top w:val="none" w:sz="0" w:space="0" w:color="auto"/>
        <w:left w:val="none" w:sz="0" w:space="0" w:color="auto"/>
        <w:bottom w:val="none" w:sz="0" w:space="0" w:color="auto"/>
        <w:right w:val="none" w:sz="0" w:space="0" w:color="auto"/>
      </w:divBdr>
      <w:divsChild>
        <w:div w:id="944845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09204">
      <w:bodyDiv w:val="1"/>
      <w:marLeft w:val="0"/>
      <w:marRight w:val="0"/>
      <w:marTop w:val="0"/>
      <w:marBottom w:val="0"/>
      <w:divBdr>
        <w:top w:val="none" w:sz="0" w:space="0" w:color="auto"/>
        <w:left w:val="none" w:sz="0" w:space="0" w:color="auto"/>
        <w:bottom w:val="none" w:sz="0" w:space="0" w:color="auto"/>
        <w:right w:val="none" w:sz="0" w:space="0" w:color="auto"/>
      </w:divBdr>
      <w:divsChild>
        <w:div w:id="481897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865714">
      <w:bodyDiv w:val="1"/>
      <w:marLeft w:val="0"/>
      <w:marRight w:val="0"/>
      <w:marTop w:val="0"/>
      <w:marBottom w:val="0"/>
      <w:divBdr>
        <w:top w:val="none" w:sz="0" w:space="0" w:color="auto"/>
        <w:left w:val="none" w:sz="0" w:space="0" w:color="auto"/>
        <w:bottom w:val="none" w:sz="0" w:space="0" w:color="auto"/>
        <w:right w:val="none" w:sz="0" w:space="0" w:color="auto"/>
      </w:divBdr>
    </w:div>
    <w:div w:id="933198798">
      <w:bodyDiv w:val="1"/>
      <w:marLeft w:val="0"/>
      <w:marRight w:val="0"/>
      <w:marTop w:val="0"/>
      <w:marBottom w:val="0"/>
      <w:divBdr>
        <w:top w:val="none" w:sz="0" w:space="0" w:color="auto"/>
        <w:left w:val="none" w:sz="0" w:space="0" w:color="auto"/>
        <w:bottom w:val="none" w:sz="0" w:space="0" w:color="auto"/>
        <w:right w:val="none" w:sz="0" w:space="0" w:color="auto"/>
      </w:divBdr>
    </w:div>
    <w:div w:id="1294603649">
      <w:bodyDiv w:val="1"/>
      <w:marLeft w:val="0"/>
      <w:marRight w:val="0"/>
      <w:marTop w:val="0"/>
      <w:marBottom w:val="0"/>
      <w:divBdr>
        <w:top w:val="none" w:sz="0" w:space="0" w:color="auto"/>
        <w:left w:val="none" w:sz="0" w:space="0" w:color="auto"/>
        <w:bottom w:val="none" w:sz="0" w:space="0" w:color="auto"/>
        <w:right w:val="none" w:sz="0" w:space="0" w:color="auto"/>
      </w:divBdr>
    </w:div>
    <w:div w:id="1588538561">
      <w:bodyDiv w:val="1"/>
      <w:marLeft w:val="0"/>
      <w:marRight w:val="0"/>
      <w:marTop w:val="0"/>
      <w:marBottom w:val="0"/>
      <w:divBdr>
        <w:top w:val="none" w:sz="0" w:space="0" w:color="auto"/>
        <w:left w:val="none" w:sz="0" w:space="0" w:color="auto"/>
        <w:bottom w:val="none" w:sz="0" w:space="0" w:color="auto"/>
        <w:right w:val="none" w:sz="0" w:space="0" w:color="auto"/>
      </w:divBdr>
    </w:div>
    <w:div w:id="1960719636">
      <w:bodyDiv w:val="1"/>
      <w:marLeft w:val="0"/>
      <w:marRight w:val="0"/>
      <w:marTop w:val="0"/>
      <w:marBottom w:val="0"/>
      <w:divBdr>
        <w:top w:val="none" w:sz="0" w:space="0" w:color="auto"/>
        <w:left w:val="none" w:sz="0" w:space="0" w:color="auto"/>
        <w:bottom w:val="none" w:sz="0" w:space="0" w:color="auto"/>
        <w:right w:val="none" w:sz="0" w:space="0" w:color="auto"/>
      </w:divBdr>
      <w:divsChild>
        <w:div w:id="95783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rac.gob.cl" TargetMode="External"/><Relationship Id="rId18" Type="http://schemas.openxmlformats.org/officeDocument/2006/relationships/hyperlink" Target="mailto:programadetraduccion@minrel.gob.cl" TargetMode="External"/><Relationship Id="rId26" Type="http://schemas.openxmlformats.org/officeDocument/2006/relationships/hyperlink" Target="https://www.dirac.gob.cl/noticias/arquitectura/division-de-las-artes-las-culturas-el-patrimonio-y-diplomacia-publica" TargetMode="External"/><Relationship Id="rId3" Type="http://schemas.openxmlformats.org/officeDocument/2006/relationships/numbering" Target="numbering.xml"/><Relationship Id="rId21" Type="http://schemas.openxmlformats.org/officeDocument/2006/relationships/hyperlink" Target="http://www.dirac.gob.cl" TargetMode="External"/><Relationship Id="rId7" Type="http://schemas.openxmlformats.org/officeDocument/2006/relationships/footnotes" Target="footnotes.xml"/><Relationship Id="rId12" Type="http://schemas.openxmlformats.org/officeDocument/2006/relationships/hyperlink" Target="http://www.dirac.gob.cl/" TargetMode="External"/><Relationship Id="rId17" Type="http://schemas.openxmlformats.org/officeDocument/2006/relationships/hyperlink" Target="http://www.dirac.gob.cl" TargetMode="External"/><Relationship Id="rId25" Type="http://schemas.openxmlformats.org/officeDocument/2006/relationships/hyperlink" Target="https://minrel.gob.cl/minrel/politica-exterior/prioridades-de-la-politica-exterio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irac.gob.cl" TargetMode="External"/><Relationship Id="rId20" Type="http://schemas.openxmlformats.org/officeDocument/2006/relationships/image" Target="media/image3.emf"/><Relationship Id="rId29" Type="http://schemas.openxmlformats.org/officeDocument/2006/relationships/hyperlink" Target="https://minrel.gob.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ac.gob.cl/" TargetMode="External"/><Relationship Id="rId24" Type="http://schemas.openxmlformats.org/officeDocument/2006/relationships/hyperlink" Target="https://minrel.gob.cl/minrel/politica-exterior/principios-de-la-politica-exterior-chilen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rogramadetraduccion@minrel.gob.cl" TargetMode="External"/><Relationship Id="rId23" Type="http://schemas.openxmlformats.org/officeDocument/2006/relationships/hyperlink" Target="http://www.dirac.gob.cl" TargetMode="External"/><Relationship Id="rId28" Type="http://schemas.openxmlformats.org/officeDocument/2006/relationships/hyperlink" Target="http://www.dirac.gob.cl" TargetMode="External"/><Relationship Id="rId10" Type="http://schemas.openxmlformats.org/officeDocument/2006/relationships/image" Target="media/image2.png"/><Relationship Id="rId19" Type="http://schemas.openxmlformats.org/officeDocument/2006/relationships/hyperlink" Target="http://www.dirac.gob.c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irac.gob.cl/" TargetMode="External"/><Relationship Id="rId22" Type="http://schemas.openxmlformats.org/officeDocument/2006/relationships/hyperlink" Target="mailto:programadetraduccion@minrel.gob.cl" TargetMode="External"/><Relationship Id="rId27" Type="http://schemas.openxmlformats.org/officeDocument/2006/relationships/hyperlink" Target="https://minrel.gob.cl" TargetMode="External"/><Relationship Id="rId30" Type="http://schemas.openxmlformats.org/officeDocument/2006/relationships/hyperlink" Target="http://www.dirac.gob.cl/" TargetMode="Externa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OHRAECJr7Y5j+LthqV2Qb3Xgg==">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gAciExT0NfR2tidnAzZkM0bEh4OUMxeEpFZHY3dE5aa3pES1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819726-1E09-4BD9-A916-EE930CA7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8470</Words>
  <Characters>46589</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Chacoff</dc:creator>
  <cp:lastModifiedBy>DAJUR (mtv)</cp:lastModifiedBy>
  <cp:revision>2</cp:revision>
  <cp:lastPrinted>2024-08-05T22:37:00Z</cp:lastPrinted>
  <dcterms:created xsi:type="dcterms:W3CDTF">2025-05-08T16:24:00Z</dcterms:created>
  <dcterms:modified xsi:type="dcterms:W3CDTF">2025-05-08T16:24:00Z</dcterms:modified>
</cp:coreProperties>
</file>