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49BE6" w14:textId="0EB6A4A1" w:rsidR="00274E2B" w:rsidRPr="000558AC" w:rsidRDefault="00184A1C" w:rsidP="00AA1BF6">
      <w:pPr>
        <w:spacing w:after="0" w:line="240" w:lineRule="auto"/>
        <w:ind w:firstLine="851"/>
        <w:jc w:val="left"/>
        <w:rPr>
          <w:rFonts w:ascii="Arial" w:hAnsi="Arial" w:cs="Arial"/>
          <w:b/>
          <w:sz w:val="16"/>
          <w:szCs w:val="16"/>
        </w:rPr>
      </w:pPr>
      <w:r w:rsidRPr="000558AC">
        <w:rPr>
          <w:rFonts w:ascii="Arial" w:hAnsi="Arial" w:cs="Arial"/>
          <w:b/>
          <w:noProof/>
          <w:sz w:val="16"/>
          <w:szCs w:val="16"/>
          <w:lang w:val="en-US" w:eastAsia="en-US"/>
        </w:rPr>
        <w:drawing>
          <wp:inline distT="0" distB="0" distL="0" distR="0" wp14:anchorId="24D5A9F2" wp14:editId="33E561DC">
            <wp:extent cx="1143000" cy="10287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6054A" w14:textId="48367098" w:rsidR="006D10F4" w:rsidRPr="000558AC" w:rsidRDefault="006D10F4" w:rsidP="00AA1BF6">
      <w:pPr>
        <w:spacing w:after="0" w:line="240" w:lineRule="auto"/>
        <w:ind w:left="4956" w:hanging="4956"/>
        <w:rPr>
          <w:rFonts w:ascii="Arial" w:hAnsi="Arial" w:cs="Arial"/>
          <w:b/>
          <w:sz w:val="20"/>
          <w:szCs w:val="20"/>
        </w:rPr>
      </w:pPr>
    </w:p>
    <w:p w14:paraId="4D15BB5A" w14:textId="77777777" w:rsidR="006D10F4" w:rsidRPr="00336E6F" w:rsidRDefault="006D10F4" w:rsidP="00AA1BF6">
      <w:pPr>
        <w:spacing w:after="0" w:line="240" w:lineRule="auto"/>
        <w:ind w:left="4956"/>
        <w:rPr>
          <w:rFonts w:ascii="Arial" w:hAnsi="Arial" w:cs="Arial"/>
          <w:b/>
        </w:rPr>
      </w:pPr>
    </w:p>
    <w:p w14:paraId="55C152DF" w14:textId="24DDA6CF" w:rsidR="00094E72" w:rsidRPr="00336E6F" w:rsidRDefault="00274E2B" w:rsidP="00AA1BF6">
      <w:pPr>
        <w:pBdr>
          <w:bottom w:val="single" w:sz="4" w:space="1" w:color="auto"/>
        </w:pBdr>
        <w:tabs>
          <w:tab w:val="decimal" w:pos="6379"/>
        </w:tabs>
        <w:spacing w:line="240" w:lineRule="auto"/>
        <w:ind w:left="4248" w:right="-284"/>
        <w:rPr>
          <w:rFonts w:ascii="Arial" w:hAnsi="Arial" w:cs="Arial"/>
          <w:b/>
          <w:lang w:val="es-MX"/>
        </w:rPr>
      </w:pPr>
      <w:r w:rsidRPr="00336E6F">
        <w:rPr>
          <w:rFonts w:ascii="Arial" w:hAnsi="Arial" w:cs="Arial"/>
          <w:b/>
          <w:lang w:val="es-MX"/>
        </w:rPr>
        <w:t>DECLARA ADMISIBLES E INADMISIBLES POSTULACIONES QUE SE INDICAN AL</w:t>
      </w:r>
      <w:r w:rsidR="006D10F4" w:rsidRPr="00336E6F">
        <w:rPr>
          <w:rFonts w:ascii="Arial" w:hAnsi="Arial" w:cs="Arial"/>
          <w:b/>
          <w:lang w:val="es-MX"/>
        </w:rPr>
        <w:t xml:space="preserve"> CONCURSO </w:t>
      </w:r>
      <w:r w:rsidR="00AA1BF6" w:rsidRPr="00336E6F">
        <w:rPr>
          <w:rFonts w:ascii="Arial" w:hAnsi="Arial" w:cs="Arial"/>
          <w:b/>
          <w:lang w:val="es-MX"/>
        </w:rPr>
        <w:t>DE PROYECTOS ASOCIADOS AL PROGRAMA TRANSLATING CHILE 2026</w:t>
      </w:r>
      <w:r w:rsidR="00184A1C" w:rsidRPr="00336E6F">
        <w:rPr>
          <w:rFonts w:ascii="Arial" w:hAnsi="Arial" w:cs="Arial"/>
          <w:b/>
          <w:lang w:val="es-MX"/>
        </w:rPr>
        <w:t xml:space="preserve">, </w:t>
      </w:r>
      <w:r w:rsidR="00AA1BF6" w:rsidRPr="00336E6F">
        <w:rPr>
          <w:rFonts w:ascii="Arial" w:hAnsi="Arial" w:cs="Arial"/>
          <w:b/>
          <w:lang w:val="es-MX"/>
        </w:rPr>
        <w:t>DE LA DIVISIÓN DE LAS CULTURAS, LAS ARTES, EL PATRIMONIO Y LA DIPLOMACIA PÚBLICA</w:t>
      </w:r>
      <w:r w:rsidR="00094E72" w:rsidRPr="00336E6F">
        <w:rPr>
          <w:rFonts w:ascii="Arial" w:hAnsi="Arial" w:cs="Arial"/>
          <w:b/>
          <w:lang w:val="es-MX"/>
        </w:rPr>
        <w:t>.</w:t>
      </w:r>
    </w:p>
    <w:p w14:paraId="7495136B" w14:textId="77777777" w:rsidR="000D681A" w:rsidRPr="00336E6F" w:rsidRDefault="000D681A" w:rsidP="00AA1BF6">
      <w:pPr>
        <w:tabs>
          <w:tab w:val="decimal" w:pos="6379"/>
        </w:tabs>
        <w:spacing w:line="240" w:lineRule="auto"/>
        <w:ind w:left="4248" w:right="-284"/>
        <w:rPr>
          <w:rFonts w:ascii="Arial" w:hAnsi="Arial" w:cs="Arial"/>
          <w:b/>
          <w:lang w:val="es-MX"/>
        </w:rPr>
      </w:pPr>
    </w:p>
    <w:p w14:paraId="08416372" w14:textId="1B343A72" w:rsidR="00094E72" w:rsidRPr="00336E6F" w:rsidRDefault="000558AC" w:rsidP="000558AC">
      <w:pPr>
        <w:tabs>
          <w:tab w:val="decimal" w:pos="6379"/>
        </w:tabs>
        <w:spacing w:line="240" w:lineRule="auto"/>
        <w:ind w:left="4248" w:right="191"/>
        <w:rPr>
          <w:rFonts w:ascii="Arial" w:hAnsi="Arial" w:cs="Arial"/>
          <w:b/>
          <w:lang w:val="es-MX"/>
        </w:rPr>
      </w:pPr>
      <w:r w:rsidRPr="00336E6F">
        <w:rPr>
          <w:rFonts w:ascii="Arial" w:hAnsi="Arial" w:cs="Arial"/>
          <w:b/>
          <w:lang w:val="es-MX"/>
        </w:rPr>
        <w:t xml:space="preserve">RESOLUCIÓN EXENTA N° </w:t>
      </w:r>
    </w:p>
    <w:p w14:paraId="4F90D219" w14:textId="5E7C3FC8" w:rsidR="006D10F4" w:rsidRPr="00336E6F" w:rsidRDefault="00274E2B" w:rsidP="00AA1BF6">
      <w:pPr>
        <w:tabs>
          <w:tab w:val="decimal" w:pos="6379"/>
        </w:tabs>
        <w:spacing w:line="240" w:lineRule="auto"/>
        <w:ind w:left="4678" w:right="3309" w:hanging="4678"/>
        <w:jc w:val="center"/>
        <w:rPr>
          <w:rFonts w:ascii="Arial" w:hAnsi="Arial" w:cs="Arial"/>
          <w:b/>
          <w:lang w:val="es-MX"/>
        </w:rPr>
      </w:pPr>
      <w:r w:rsidRPr="00336E6F">
        <w:rPr>
          <w:rFonts w:ascii="Arial" w:hAnsi="Arial" w:cs="Arial"/>
          <w:b/>
          <w:lang w:val="es-MX"/>
        </w:rPr>
        <w:t xml:space="preserve">                                                   </w:t>
      </w:r>
      <w:r w:rsidR="00184A1C" w:rsidRPr="00336E6F">
        <w:rPr>
          <w:rFonts w:ascii="Arial" w:hAnsi="Arial" w:cs="Arial"/>
          <w:b/>
          <w:lang w:val="es-MX"/>
        </w:rPr>
        <w:t xml:space="preserve">                      </w:t>
      </w:r>
      <w:r w:rsidR="006D10F4" w:rsidRPr="00336E6F">
        <w:rPr>
          <w:rFonts w:ascii="Arial" w:hAnsi="Arial" w:cs="Arial"/>
          <w:b/>
          <w:lang w:val="es-MX"/>
        </w:rPr>
        <w:t>SANTIAGO,</w:t>
      </w:r>
    </w:p>
    <w:p w14:paraId="78190E51" w14:textId="1F77C4B1" w:rsidR="006D10F4" w:rsidRPr="00336E6F" w:rsidRDefault="006D10F4" w:rsidP="00AA1BF6">
      <w:pPr>
        <w:pStyle w:val="Sinespaciado"/>
        <w:rPr>
          <w:rFonts w:ascii="Arial" w:hAnsi="Arial" w:cs="Arial"/>
          <w:b/>
          <w:lang w:val="es-MX"/>
        </w:rPr>
      </w:pPr>
    </w:p>
    <w:p w14:paraId="74473C53" w14:textId="77777777" w:rsidR="006D10F4" w:rsidRPr="00336E6F" w:rsidRDefault="006D10F4" w:rsidP="00AA1BF6">
      <w:pPr>
        <w:pStyle w:val="Sinespaciado"/>
        <w:rPr>
          <w:rFonts w:ascii="Arial" w:hAnsi="Arial" w:cs="Arial"/>
          <w:b/>
          <w:lang w:val="es-MX"/>
        </w:rPr>
      </w:pPr>
      <w:r w:rsidRPr="00336E6F">
        <w:rPr>
          <w:rFonts w:ascii="Arial" w:hAnsi="Arial" w:cs="Arial"/>
          <w:b/>
          <w:lang w:val="es-MX"/>
        </w:rPr>
        <w:t xml:space="preserve">V I S T O S:  </w:t>
      </w:r>
    </w:p>
    <w:p w14:paraId="6BE23981" w14:textId="77777777" w:rsidR="006D10F4" w:rsidRPr="00336E6F" w:rsidRDefault="006D10F4" w:rsidP="00AA1BF6">
      <w:pPr>
        <w:pStyle w:val="Sinespaciado"/>
        <w:rPr>
          <w:rFonts w:ascii="Arial" w:hAnsi="Arial" w:cs="Arial"/>
          <w:b/>
          <w:highlight w:val="yellow"/>
          <w:lang w:val="es-MX"/>
        </w:rPr>
      </w:pPr>
    </w:p>
    <w:p w14:paraId="547A322F" w14:textId="0FCB4657" w:rsidR="00106742" w:rsidRPr="00336E6F" w:rsidRDefault="00106742" w:rsidP="00AA1BF6">
      <w:pPr>
        <w:pStyle w:val="Sinespaciado"/>
        <w:ind w:right="-234"/>
        <w:rPr>
          <w:rFonts w:ascii="Arial" w:hAnsi="Arial" w:cs="Arial"/>
        </w:rPr>
      </w:pPr>
      <w:r w:rsidRPr="00336E6F">
        <w:rPr>
          <w:rFonts w:ascii="Arial" w:hAnsi="Arial" w:cs="Arial"/>
        </w:rPr>
        <w:t>Lo dispuesto en el Decreto con Fuerza de Ley N°1/19.653, de 2000, del Ministerio Secretaría General de Presidencia, que fija el texto refundido, coordinado y sistematizado de la Ley N°18.575, Orgánica Constitucional de Bases Generales de la Administración del Estado; la Ley N°19.880, que establece Bases de los Procedimientos Administrativos que rigen los Actos de los Órganos de la Administración del Estado;</w:t>
      </w:r>
      <w:r w:rsidR="003A55B0" w:rsidRPr="00336E6F">
        <w:rPr>
          <w:rFonts w:ascii="Arial" w:hAnsi="Arial" w:cs="Arial"/>
        </w:rPr>
        <w:t xml:space="preserve"> la Ley N°21.722, de </w:t>
      </w:r>
      <w:r w:rsidR="003A1B3C" w:rsidRPr="00336E6F">
        <w:rPr>
          <w:rFonts w:ascii="Arial" w:hAnsi="Arial" w:cs="Arial"/>
        </w:rPr>
        <w:t>P</w:t>
      </w:r>
      <w:r w:rsidR="003A55B0" w:rsidRPr="00336E6F">
        <w:rPr>
          <w:rFonts w:ascii="Arial" w:hAnsi="Arial" w:cs="Arial"/>
        </w:rPr>
        <w:t xml:space="preserve">resupuestos del </w:t>
      </w:r>
      <w:r w:rsidR="003A1B3C" w:rsidRPr="00336E6F">
        <w:rPr>
          <w:rFonts w:ascii="Arial" w:hAnsi="Arial" w:cs="Arial"/>
        </w:rPr>
        <w:t>S</w:t>
      </w:r>
      <w:r w:rsidR="003A55B0" w:rsidRPr="00336E6F">
        <w:rPr>
          <w:rFonts w:ascii="Arial" w:hAnsi="Arial" w:cs="Arial"/>
        </w:rPr>
        <w:t xml:space="preserve">ector </w:t>
      </w:r>
      <w:r w:rsidR="003A1B3C" w:rsidRPr="00336E6F">
        <w:rPr>
          <w:rFonts w:ascii="Arial" w:hAnsi="Arial" w:cs="Arial"/>
        </w:rPr>
        <w:t>P</w:t>
      </w:r>
      <w:r w:rsidR="003A55B0" w:rsidRPr="00336E6F">
        <w:rPr>
          <w:rFonts w:ascii="Arial" w:hAnsi="Arial" w:cs="Arial"/>
        </w:rPr>
        <w:t>úblico correspondiente al año 2025;</w:t>
      </w:r>
      <w:r w:rsidRPr="00336E6F">
        <w:rPr>
          <w:rFonts w:ascii="Arial" w:hAnsi="Arial" w:cs="Arial"/>
        </w:rPr>
        <w:t xml:space="preserve"> la Ley N°21.080, que modifica diversos cuerpos legales con el objeto de modernizar el Ministerio de Relaciones Exteriores; el Decreto Supremo N°41, de 2020, que Aprueba el Reglamento de la Subsecretaría de Relaciones Exteriores, del Ministerio de Relaciones Exteriores; la Resolución Exenta N°</w:t>
      </w:r>
      <w:r w:rsidR="003A1B3C" w:rsidRPr="00336E6F">
        <w:rPr>
          <w:rFonts w:ascii="Arial" w:hAnsi="Arial" w:cs="Arial"/>
        </w:rPr>
        <w:t>713</w:t>
      </w:r>
      <w:r w:rsidRPr="00336E6F">
        <w:rPr>
          <w:rFonts w:ascii="Arial" w:hAnsi="Arial" w:cs="Arial"/>
        </w:rPr>
        <w:t xml:space="preserve">, de </w:t>
      </w:r>
      <w:r w:rsidR="003A1B3C" w:rsidRPr="00336E6F">
        <w:rPr>
          <w:rFonts w:ascii="Arial" w:hAnsi="Arial" w:cs="Arial"/>
        </w:rPr>
        <w:t>8</w:t>
      </w:r>
      <w:r w:rsidRPr="00336E6F">
        <w:rPr>
          <w:rFonts w:ascii="Arial" w:hAnsi="Arial" w:cs="Arial"/>
        </w:rPr>
        <w:t xml:space="preserve"> de </w:t>
      </w:r>
      <w:r w:rsidR="003A1B3C" w:rsidRPr="00336E6F">
        <w:rPr>
          <w:rFonts w:ascii="Arial" w:hAnsi="Arial" w:cs="Arial"/>
        </w:rPr>
        <w:t>mayo</w:t>
      </w:r>
      <w:r w:rsidRPr="00336E6F">
        <w:rPr>
          <w:rFonts w:ascii="Arial" w:hAnsi="Arial" w:cs="Arial"/>
        </w:rPr>
        <w:t xml:space="preserve"> de 202</w:t>
      </w:r>
      <w:r w:rsidR="003A1B3C" w:rsidRPr="00336E6F">
        <w:rPr>
          <w:rFonts w:ascii="Arial" w:hAnsi="Arial" w:cs="Arial"/>
        </w:rPr>
        <w:t>5</w:t>
      </w:r>
      <w:r w:rsidRPr="00336E6F">
        <w:rPr>
          <w:rFonts w:ascii="Arial" w:hAnsi="Arial" w:cs="Arial"/>
        </w:rPr>
        <w:t xml:space="preserve">; </w:t>
      </w:r>
      <w:r w:rsidRPr="00336E6F">
        <w:rPr>
          <w:rFonts w:ascii="Arial" w:hAnsi="Arial" w:cs="Arial"/>
          <w:lang w:val="es-ES"/>
        </w:rPr>
        <w:t xml:space="preserve">las </w:t>
      </w:r>
      <w:r w:rsidRPr="00336E6F">
        <w:rPr>
          <w:rFonts w:ascii="Arial" w:hAnsi="Arial" w:cs="Arial"/>
          <w:lang w:val="es-ES_tradnl"/>
        </w:rPr>
        <w:t>Resoluciones N</w:t>
      </w:r>
      <w:r w:rsidRPr="00336E6F">
        <w:rPr>
          <w:rFonts w:ascii="Arial" w:hAnsi="Arial" w:cs="Arial"/>
          <w:vertAlign w:val="superscript"/>
          <w:lang w:val="es-ES_tradnl"/>
        </w:rPr>
        <w:t>o</w:t>
      </w:r>
      <w:r w:rsidRPr="00336E6F">
        <w:rPr>
          <w:rFonts w:ascii="Arial" w:hAnsi="Arial" w:cs="Arial"/>
          <w:lang w:val="es-ES_tradnl"/>
        </w:rPr>
        <w:t>30, de 2015 y N°</w:t>
      </w:r>
      <w:r w:rsidR="003A1B3C" w:rsidRPr="00336E6F">
        <w:rPr>
          <w:rFonts w:ascii="Arial" w:hAnsi="Arial" w:cs="Arial"/>
          <w:lang w:val="es-ES_tradnl"/>
        </w:rPr>
        <w:t>36, de 2024</w:t>
      </w:r>
      <w:r w:rsidRPr="00336E6F">
        <w:rPr>
          <w:rFonts w:ascii="Arial" w:hAnsi="Arial" w:cs="Arial"/>
          <w:lang w:val="es-ES_tradnl"/>
        </w:rPr>
        <w:t>, ambas</w:t>
      </w:r>
      <w:r w:rsidRPr="00336E6F">
        <w:rPr>
          <w:rFonts w:ascii="Arial" w:hAnsi="Arial" w:cs="Arial"/>
        </w:rPr>
        <w:t xml:space="preserve"> </w:t>
      </w:r>
      <w:r w:rsidRPr="00336E6F">
        <w:rPr>
          <w:rFonts w:ascii="Arial" w:hAnsi="Arial" w:cs="Arial"/>
          <w:lang w:val="es-ES_tradnl"/>
        </w:rPr>
        <w:t>de la Contraloría General de la República</w:t>
      </w:r>
      <w:r w:rsidRPr="00336E6F">
        <w:rPr>
          <w:rFonts w:ascii="Arial" w:hAnsi="Arial" w:cs="Arial"/>
        </w:rPr>
        <w:t>; y</w:t>
      </w:r>
    </w:p>
    <w:p w14:paraId="55556730" w14:textId="2B9455C7" w:rsidR="00616012" w:rsidRPr="00336E6F" w:rsidRDefault="00616012" w:rsidP="00AA1BF6">
      <w:pPr>
        <w:pStyle w:val="Sinespaciado"/>
        <w:ind w:right="-234"/>
        <w:rPr>
          <w:rFonts w:ascii="Arial" w:hAnsi="Arial" w:cs="Arial"/>
          <w:b/>
          <w:lang w:val="es-MX"/>
        </w:rPr>
      </w:pPr>
    </w:p>
    <w:p w14:paraId="0179476D" w14:textId="77777777" w:rsidR="006D10F4" w:rsidRPr="00336E6F" w:rsidRDefault="006D10F4" w:rsidP="00AA1BF6">
      <w:pPr>
        <w:pStyle w:val="Sinespaciado"/>
        <w:rPr>
          <w:rFonts w:ascii="Arial" w:hAnsi="Arial" w:cs="Arial"/>
          <w:b/>
          <w:highlight w:val="yellow"/>
          <w:lang w:val="es-MX"/>
        </w:rPr>
      </w:pPr>
    </w:p>
    <w:p w14:paraId="24B5E370" w14:textId="77777777" w:rsidR="006D10F4" w:rsidRPr="00336E6F" w:rsidRDefault="006D10F4" w:rsidP="00AA1BF6">
      <w:pPr>
        <w:pStyle w:val="Sinespaciado"/>
        <w:rPr>
          <w:rFonts w:ascii="Arial" w:hAnsi="Arial" w:cs="Arial"/>
          <w:b/>
          <w:lang w:val="es-MX"/>
        </w:rPr>
      </w:pPr>
      <w:r w:rsidRPr="00336E6F">
        <w:rPr>
          <w:rFonts w:ascii="Arial" w:hAnsi="Arial" w:cs="Arial"/>
          <w:b/>
          <w:lang w:val="es-MX"/>
        </w:rPr>
        <w:t>C O N S I D E R A N D O:</w:t>
      </w:r>
    </w:p>
    <w:p w14:paraId="70E2F410" w14:textId="77777777" w:rsidR="006D10F4" w:rsidRPr="00336E6F" w:rsidRDefault="006D10F4" w:rsidP="00AA1BF6">
      <w:pPr>
        <w:pStyle w:val="Sinespaciado"/>
        <w:rPr>
          <w:rFonts w:ascii="Arial" w:hAnsi="Arial" w:cs="Arial"/>
          <w:b/>
          <w:lang w:val="es-MX"/>
        </w:rPr>
      </w:pPr>
    </w:p>
    <w:p w14:paraId="6099C9F2" w14:textId="0249ED51" w:rsidR="00184A1C" w:rsidRPr="00336E6F" w:rsidRDefault="00184A1C" w:rsidP="00AA1BF6">
      <w:pPr>
        <w:pStyle w:val="Sinespaciado"/>
        <w:numPr>
          <w:ilvl w:val="0"/>
          <w:numId w:val="1"/>
        </w:numPr>
        <w:tabs>
          <w:tab w:val="left" w:pos="567"/>
        </w:tabs>
        <w:ind w:left="0" w:right="-284" w:firstLine="0"/>
        <w:rPr>
          <w:rFonts w:ascii="Arial" w:hAnsi="Arial" w:cs="Arial"/>
        </w:rPr>
      </w:pPr>
      <w:r w:rsidRPr="00336E6F">
        <w:rPr>
          <w:rFonts w:ascii="Arial" w:hAnsi="Arial" w:cs="Arial"/>
        </w:rPr>
        <w:t xml:space="preserve">Que, </w:t>
      </w:r>
      <w:r w:rsidR="003A55B0" w:rsidRPr="00336E6F">
        <w:rPr>
          <w:rFonts w:ascii="Arial" w:hAnsi="Arial" w:cs="Arial"/>
        </w:rPr>
        <w:t>la Subsecretaría de Relaciones Exteriores, por medio de la División de las Culturas, las Artes, el Patrimonio y la Diplomacia Pública (DIRAC), en estricto cumplimiento de su mandato de difusión, promoción y fortalecimiento de actividades artístico-culturales de alcance internacional, desarrolla sus acciones conforme a los objetivos estratégicos y prioridades establecidos por la política exterior del Estado de Chile.</w:t>
      </w:r>
    </w:p>
    <w:p w14:paraId="70E7ADB9" w14:textId="77777777" w:rsidR="006D10F4" w:rsidRPr="00336E6F" w:rsidRDefault="006D10F4" w:rsidP="00AA1BF6">
      <w:pPr>
        <w:pStyle w:val="Sinespaciado"/>
        <w:tabs>
          <w:tab w:val="left" w:pos="567"/>
        </w:tabs>
        <w:rPr>
          <w:rFonts w:ascii="Arial" w:hAnsi="Arial" w:cs="Arial"/>
          <w:b/>
          <w:lang w:val="es-MX"/>
        </w:rPr>
      </w:pPr>
    </w:p>
    <w:p w14:paraId="0BCBD26C" w14:textId="00875934" w:rsidR="00F33FFE" w:rsidRPr="00336E6F" w:rsidRDefault="00896670" w:rsidP="00F33FFE">
      <w:pPr>
        <w:pStyle w:val="Sinespaciado"/>
        <w:numPr>
          <w:ilvl w:val="0"/>
          <w:numId w:val="1"/>
        </w:numPr>
        <w:tabs>
          <w:tab w:val="left" w:pos="567"/>
        </w:tabs>
        <w:ind w:left="0" w:right="-284" w:firstLine="0"/>
        <w:rPr>
          <w:rFonts w:ascii="Arial" w:hAnsi="Arial" w:cs="Arial"/>
        </w:rPr>
      </w:pPr>
      <w:r w:rsidRPr="00336E6F">
        <w:rPr>
          <w:rFonts w:ascii="Arial" w:hAnsi="Arial" w:cs="Arial"/>
        </w:rPr>
        <w:t>Que, en este contexto, se lleva a cabo la convocatoria anual del "Concurso DIRAC", a través del cual esta Subsecretaría de Estado cofinanciará aquellos proyectos presentados por editoriales extranjeras que busquen la traducción de obras literarias chilenas, ya previamente publicadas en idioma español, pertenecientes a los géneros de novela, cuento, poesía, ensayo, narrativa gráfica, dramaturgia, literatura infantil y juvenil, y escrituras de la memoria (epistolarios, crónicas, autobiografías, biografías). Esta iniciativa tiene como finalidad principal promover la visibilidad de las creaciones artísticas nacionales en el extranjero y fomentar la apertura de espacios para el diálogo y el intercambio cultural.</w:t>
      </w:r>
    </w:p>
    <w:p w14:paraId="6375DF0E" w14:textId="266E7A16" w:rsidR="00F33FFE" w:rsidRPr="00336E6F" w:rsidRDefault="00F33FFE" w:rsidP="00F33FFE">
      <w:pPr>
        <w:pStyle w:val="Sinespaciado"/>
        <w:tabs>
          <w:tab w:val="left" w:pos="567"/>
        </w:tabs>
        <w:ind w:right="-284"/>
        <w:rPr>
          <w:rFonts w:ascii="Arial" w:hAnsi="Arial" w:cs="Arial"/>
        </w:rPr>
      </w:pPr>
    </w:p>
    <w:p w14:paraId="0461FC08" w14:textId="50BAB37C" w:rsidR="00F33FFE" w:rsidRPr="00336E6F" w:rsidRDefault="00F33FFE" w:rsidP="00F33FFE">
      <w:pPr>
        <w:pStyle w:val="Sinespaciado"/>
        <w:numPr>
          <w:ilvl w:val="0"/>
          <w:numId w:val="1"/>
        </w:numPr>
        <w:tabs>
          <w:tab w:val="left" w:pos="567"/>
        </w:tabs>
        <w:ind w:left="0" w:right="-284" w:firstLine="0"/>
        <w:rPr>
          <w:rFonts w:ascii="Arial" w:hAnsi="Arial" w:cs="Arial"/>
        </w:rPr>
      </w:pPr>
      <w:r w:rsidRPr="00336E6F">
        <w:rPr>
          <w:rFonts w:ascii="Arial" w:hAnsi="Arial" w:cs="Arial"/>
        </w:rPr>
        <w:t>Que, el fomento de la literatura chilena a nivel internacional constituye un medio eficaz para la promoción de la cultura chilena y la consolidación de la presencia de Chile en el ámbito literario global, contribuyendo al enriquecimiento del patrimonio cultural de la nación y a la difusión de su diversidad artística.</w:t>
      </w:r>
    </w:p>
    <w:p w14:paraId="15FB8A08" w14:textId="774E7847" w:rsidR="00223A16" w:rsidRPr="00336E6F" w:rsidRDefault="00223A16" w:rsidP="00AA1BF6">
      <w:pPr>
        <w:pStyle w:val="Prrafodelista"/>
        <w:tabs>
          <w:tab w:val="left" w:pos="567"/>
        </w:tabs>
        <w:spacing w:after="0" w:line="240" w:lineRule="auto"/>
        <w:ind w:left="0"/>
        <w:rPr>
          <w:rFonts w:ascii="Arial" w:hAnsi="Arial" w:cs="Arial"/>
        </w:rPr>
      </w:pPr>
    </w:p>
    <w:p w14:paraId="02378EF5" w14:textId="214C9B54" w:rsidR="00B25D60" w:rsidRPr="00336E6F" w:rsidRDefault="00223A16" w:rsidP="00AA1BF6">
      <w:pPr>
        <w:pStyle w:val="Sinespaciado"/>
        <w:numPr>
          <w:ilvl w:val="0"/>
          <w:numId w:val="1"/>
        </w:numPr>
        <w:tabs>
          <w:tab w:val="left" w:pos="567"/>
        </w:tabs>
        <w:ind w:left="0" w:right="-284" w:firstLine="0"/>
        <w:rPr>
          <w:rFonts w:ascii="Arial" w:hAnsi="Arial" w:cs="Arial"/>
          <w:lang w:val="es-MX"/>
        </w:rPr>
      </w:pPr>
      <w:r w:rsidRPr="00336E6F">
        <w:rPr>
          <w:rFonts w:ascii="Arial" w:hAnsi="Arial" w:cs="Arial"/>
        </w:rPr>
        <w:t xml:space="preserve">Que, </w:t>
      </w:r>
      <w:r w:rsidR="00A90160" w:rsidRPr="00336E6F">
        <w:rPr>
          <w:rFonts w:ascii="Arial" w:hAnsi="Arial" w:cs="Arial"/>
        </w:rPr>
        <w:t>mediante la Resolución Exenta N°</w:t>
      </w:r>
      <w:r w:rsidR="00616012" w:rsidRPr="00336E6F">
        <w:rPr>
          <w:rFonts w:ascii="Arial" w:hAnsi="Arial" w:cs="Arial"/>
          <w:lang w:val="es-MX"/>
        </w:rPr>
        <w:t>713, de 2025</w:t>
      </w:r>
      <w:r w:rsidR="000558AC" w:rsidRPr="00336E6F">
        <w:rPr>
          <w:rFonts w:ascii="Arial" w:hAnsi="Arial" w:cs="Arial"/>
          <w:lang w:val="es-MX"/>
        </w:rPr>
        <w:t xml:space="preserve">, </w:t>
      </w:r>
      <w:r w:rsidR="00B25D60" w:rsidRPr="00336E6F">
        <w:rPr>
          <w:rFonts w:ascii="Arial" w:hAnsi="Arial" w:cs="Arial"/>
          <w:lang w:val="es-MX"/>
        </w:rPr>
        <w:t>de esta S</w:t>
      </w:r>
      <w:r w:rsidR="00F01CB4" w:rsidRPr="00336E6F">
        <w:rPr>
          <w:rFonts w:ascii="Arial" w:hAnsi="Arial" w:cs="Arial"/>
          <w:lang w:val="es-MX"/>
        </w:rPr>
        <w:t>ubs</w:t>
      </w:r>
      <w:r w:rsidR="00B25D60" w:rsidRPr="00336E6F">
        <w:rPr>
          <w:rFonts w:ascii="Arial" w:hAnsi="Arial" w:cs="Arial"/>
          <w:lang w:val="es-MX"/>
        </w:rPr>
        <w:t xml:space="preserve">ecretaría de Estado, se aprobaron las bases de la convocatoria a la postulación al Concurso </w:t>
      </w:r>
      <w:r w:rsidR="003B6FFA" w:rsidRPr="00336E6F">
        <w:rPr>
          <w:rFonts w:ascii="Arial" w:hAnsi="Arial" w:cs="Arial"/>
          <w:lang w:val="es-MX"/>
        </w:rPr>
        <w:t xml:space="preserve">de Proyectos Asociados al Programa </w:t>
      </w:r>
      <w:proofErr w:type="spellStart"/>
      <w:r w:rsidR="003B6FFA" w:rsidRPr="00336E6F">
        <w:rPr>
          <w:rFonts w:ascii="Arial" w:hAnsi="Arial" w:cs="Arial"/>
          <w:lang w:val="es-MX"/>
        </w:rPr>
        <w:t>Translating</w:t>
      </w:r>
      <w:proofErr w:type="spellEnd"/>
      <w:r w:rsidR="003B6FFA" w:rsidRPr="00336E6F">
        <w:rPr>
          <w:rFonts w:ascii="Arial" w:hAnsi="Arial" w:cs="Arial"/>
          <w:lang w:val="es-MX"/>
        </w:rPr>
        <w:t xml:space="preserve"> Chile 2026, de la División de las Culturas, las Artes, el Patrimonio y la Diplomacia Pública</w:t>
      </w:r>
      <w:r w:rsidR="00A90160" w:rsidRPr="00336E6F">
        <w:rPr>
          <w:rFonts w:ascii="Arial" w:hAnsi="Arial" w:cs="Arial"/>
          <w:lang w:val="es-MX"/>
        </w:rPr>
        <w:t>.</w:t>
      </w:r>
    </w:p>
    <w:p w14:paraId="6DEB0263" w14:textId="1E19C3D9" w:rsidR="00223A16" w:rsidRPr="00336E6F" w:rsidRDefault="00223A16" w:rsidP="00AA1BF6">
      <w:pPr>
        <w:pStyle w:val="Sinespaciado"/>
        <w:tabs>
          <w:tab w:val="left" w:pos="567"/>
        </w:tabs>
        <w:ind w:right="-284"/>
        <w:rPr>
          <w:rFonts w:ascii="Arial" w:hAnsi="Arial" w:cs="Arial"/>
          <w:highlight w:val="yellow"/>
          <w:lang w:val="es-MX"/>
        </w:rPr>
      </w:pPr>
    </w:p>
    <w:p w14:paraId="5D7B2DA7" w14:textId="3D975CE4" w:rsidR="00B25D60" w:rsidRPr="00336E6F" w:rsidRDefault="009A5DE0" w:rsidP="00AA1BF6">
      <w:pPr>
        <w:pStyle w:val="Sinespaciado"/>
        <w:numPr>
          <w:ilvl w:val="0"/>
          <w:numId w:val="1"/>
        </w:numPr>
        <w:tabs>
          <w:tab w:val="left" w:pos="567"/>
        </w:tabs>
        <w:ind w:left="0" w:right="-284" w:firstLine="0"/>
        <w:rPr>
          <w:rFonts w:ascii="Arial" w:hAnsi="Arial" w:cs="Arial"/>
        </w:rPr>
      </w:pPr>
      <w:r w:rsidRPr="00336E6F">
        <w:rPr>
          <w:rFonts w:ascii="Arial" w:hAnsi="Arial" w:cs="Arial"/>
        </w:rPr>
        <w:t>Que, cerrado el proceso</w:t>
      </w:r>
      <w:r w:rsidR="00A56079" w:rsidRPr="00336E6F">
        <w:rPr>
          <w:rFonts w:ascii="Arial" w:hAnsi="Arial" w:cs="Arial"/>
        </w:rPr>
        <w:t xml:space="preserve"> de postulación, la </w:t>
      </w:r>
      <w:r w:rsidR="0012672F" w:rsidRPr="00336E6F">
        <w:rPr>
          <w:rFonts w:ascii="Arial" w:hAnsi="Arial" w:cs="Arial"/>
        </w:rPr>
        <w:t>DIRAC</w:t>
      </w:r>
      <w:r w:rsidR="00A56079" w:rsidRPr="00336E6F">
        <w:rPr>
          <w:rFonts w:ascii="Arial" w:hAnsi="Arial" w:cs="Arial"/>
        </w:rPr>
        <w:t xml:space="preserve"> procedió a revisar si los proyectos postulados cumplían o no con los requisitos de admisibilidad establecidos en las citadas bases.</w:t>
      </w:r>
    </w:p>
    <w:p w14:paraId="7ED53CF6" w14:textId="77777777" w:rsidR="00A56079" w:rsidRPr="00336E6F" w:rsidRDefault="00A56079" w:rsidP="00AA1BF6">
      <w:pPr>
        <w:pStyle w:val="Prrafodelista"/>
        <w:spacing w:after="0" w:line="240" w:lineRule="auto"/>
        <w:rPr>
          <w:rFonts w:ascii="Arial" w:hAnsi="Arial" w:cs="Arial"/>
          <w:highlight w:val="yellow"/>
        </w:rPr>
      </w:pPr>
    </w:p>
    <w:p w14:paraId="15348C63" w14:textId="666981D7" w:rsidR="000558AC" w:rsidRPr="00336E6F" w:rsidRDefault="00A56079" w:rsidP="000558AC">
      <w:pPr>
        <w:pStyle w:val="Sinespaciado"/>
        <w:numPr>
          <w:ilvl w:val="0"/>
          <w:numId w:val="1"/>
        </w:numPr>
        <w:tabs>
          <w:tab w:val="left" w:pos="567"/>
        </w:tabs>
        <w:ind w:left="0" w:right="-284" w:firstLine="0"/>
        <w:rPr>
          <w:rFonts w:ascii="Arial" w:hAnsi="Arial" w:cs="Arial"/>
        </w:rPr>
      </w:pPr>
      <w:r w:rsidRPr="00336E6F">
        <w:rPr>
          <w:rFonts w:ascii="Arial" w:hAnsi="Arial" w:cs="Arial"/>
        </w:rPr>
        <w:lastRenderedPageBreak/>
        <w:t xml:space="preserve">Que, en este sentido, habiendo finalizado el proceso de revisión de admisibilidad antes expuesto, a través </w:t>
      </w:r>
      <w:r w:rsidR="007727F3" w:rsidRPr="00336E6F">
        <w:rPr>
          <w:rFonts w:ascii="Arial" w:hAnsi="Arial" w:cs="Arial"/>
        </w:rPr>
        <w:t xml:space="preserve">del </w:t>
      </w:r>
      <w:r w:rsidR="003A55B0" w:rsidRPr="00336E6F">
        <w:rPr>
          <w:rFonts w:ascii="Arial" w:hAnsi="Arial" w:cs="Arial"/>
        </w:rPr>
        <w:t>Memorándum Público DIRAC N°</w:t>
      </w:r>
      <w:r w:rsidR="00F33FFE" w:rsidRPr="00336E6F">
        <w:rPr>
          <w:rFonts w:ascii="Arial" w:hAnsi="Arial" w:cs="Arial"/>
        </w:rPr>
        <w:t>311</w:t>
      </w:r>
      <w:r w:rsidR="007D2B1A" w:rsidRPr="00336E6F">
        <w:rPr>
          <w:rFonts w:ascii="Arial" w:hAnsi="Arial" w:cs="Arial"/>
        </w:rPr>
        <w:t>,</w:t>
      </w:r>
      <w:r w:rsidR="007727F3" w:rsidRPr="00336E6F">
        <w:rPr>
          <w:rFonts w:ascii="Arial" w:hAnsi="Arial" w:cs="Arial"/>
        </w:rPr>
        <w:t xml:space="preserve"> de fecha </w:t>
      </w:r>
      <w:r w:rsidR="00F33FFE" w:rsidRPr="00336E6F">
        <w:rPr>
          <w:rFonts w:ascii="Arial" w:hAnsi="Arial" w:cs="Arial"/>
        </w:rPr>
        <w:t>25</w:t>
      </w:r>
      <w:r w:rsidR="007727F3" w:rsidRPr="00336E6F">
        <w:rPr>
          <w:rFonts w:ascii="Arial" w:hAnsi="Arial" w:cs="Arial"/>
        </w:rPr>
        <w:t xml:space="preserve"> de </w:t>
      </w:r>
      <w:r w:rsidR="00F33FFE" w:rsidRPr="00336E6F">
        <w:rPr>
          <w:rFonts w:ascii="Arial" w:hAnsi="Arial" w:cs="Arial"/>
        </w:rPr>
        <w:t>septiembre</w:t>
      </w:r>
      <w:r w:rsidR="007727F3" w:rsidRPr="00336E6F">
        <w:rPr>
          <w:rFonts w:ascii="Arial" w:hAnsi="Arial" w:cs="Arial"/>
        </w:rPr>
        <w:t xml:space="preserve"> </w:t>
      </w:r>
      <w:r w:rsidRPr="00336E6F">
        <w:rPr>
          <w:rFonts w:ascii="Arial" w:hAnsi="Arial" w:cs="Arial"/>
        </w:rPr>
        <w:t xml:space="preserve">de </w:t>
      </w:r>
      <w:r w:rsidR="003A55B0" w:rsidRPr="00336E6F">
        <w:rPr>
          <w:rFonts w:ascii="Arial" w:hAnsi="Arial" w:cs="Arial"/>
        </w:rPr>
        <w:t>202</w:t>
      </w:r>
      <w:r w:rsidR="00F33FFE" w:rsidRPr="00336E6F">
        <w:rPr>
          <w:rFonts w:ascii="Arial" w:hAnsi="Arial" w:cs="Arial"/>
        </w:rPr>
        <w:t>5</w:t>
      </w:r>
      <w:r w:rsidR="0012672F" w:rsidRPr="00336E6F">
        <w:rPr>
          <w:rFonts w:ascii="Arial" w:hAnsi="Arial" w:cs="Arial"/>
        </w:rPr>
        <w:t xml:space="preserve">, la </w:t>
      </w:r>
      <w:r w:rsidR="007727F3" w:rsidRPr="00336E6F">
        <w:rPr>
          <w:rFonts w:ascii="Arial" w:hAnsi="Arial" w:cs="Arial"/>
        </w:rPr>
        <w:t xml:space="preserve">División de las Culturas, las Artes, el Patrimonio y la Diplomacia Pública </w:t>
      </w:r>
      <w:r w:rsidR="0012672F" w:rsidRPr="00336E6F">
        <w:rPr>
          <w:rFonts w:ascii="Arial" w:hAnsi="Arial" w:cs="Arial"/>
        </w:rPr>
        <w:t>inform</w:t>
      </w:r>
      <w:r w:rsidR="00911D11" w:rsidRPr="00336E6F">
        <w:rPr>
          <w:rFonts w:ascii="Arial" w:hAnsi="Arial" w:cs="Arial"/>
        </w:rPr>
        <w:t>ó que los siguientes proyectos habrían cumplido la totalidad de los requisitos de admisibilidad exigidos en las bases del concurso:</w:t>
      </w:r>
    </w:p>
    <w:p w14:paraId="78A70BDD" w14:textId="16087CAE" w:rsidR="003B6FFA" w:rsidRPr="00336E6F" w:rsidRDefault="003B6FFA" w:rsidP="003B6FFA">
      <w:pPr>
        <w:pStyle w:val="Sinespaciado"/>
        <w:tabs>
          <w:tab w:val="left" w:pos="567"/>
        </w:tabs>
        <w:ind w:right="-284"/>
        <w:rPr>
          <w:rFonts w:ascii="Arial" w:hAnsi="Arial" w:cs="Arial"/>
        </w:rPr>
      </w:pP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2198"/>
        <w:gridCol w:w="2575"/>
        <w:gridCol w:w="2405"/>
        <w:gridCol w:w="891"/>
        <w:gridCol w:w="1001"/>
      </w:tblGrid>
      <w:tr w:rsidR="00206890" w:rsidRPr="00336E6F" w14:paraId="701D5046" w14:textId="77777777" w:rsidTr="003B6FFA">
        <w:trPr>
          <w:trHeight w:val="8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ED0286D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Folio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2ABA8E8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Editorial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E7B6E74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Título Obra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0490507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Autora / autor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C52A073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País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8E263DA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Estado</w:t>
            </w:r>
          </w:p>
        </w:tc>
      </w:tr>
      <w:tr w:rsidR="00206890" w:rsidRPr="00336E6F" w14:paraId="702C2BDD" w14:textId="77777777" w:rsidTr="003B6FFA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8278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04F1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Karl Rauch </w:t>
            </w: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Verlag</w:t>
            </w:r>
            <w:proofErr w:type="spellEnd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GmbH &amp; Co. </w:t>
            </w: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791A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Reino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Fungi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B556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Octavia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Mosciatti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, illustrated by Loreto Salinas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6462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613C9A8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  <w:tr w:rsidR="00206890" w:rsidRPr="00336E6F" w14:paraId="3D6C2914" w14:textId="77777777" w:rsidTr="003B6FFA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49C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E119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Parasitenpresse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2931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Cuaderno del Futuro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FD9D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Bruno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Montane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Krebs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4E73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BAA4029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  <w:tr w:rsidR="00206890" w:rsidRPr="00336E6F" w14:paraId="0BC77042" w14:textId="77777777" w:rsidTr="003B6FF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957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1014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Edition</w:t>
            </w:r>
            <w:proofErr w:type="spellEnd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Orient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CAAC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 kilómetros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89E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Claudio Aguilera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70F6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1E365DD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  <w:tr w:rsidR="00206890" w:rsidRPr="00336E6F" w14:paraId="20C236EB" w14:textId="77777777" w:rsidTr="003B6FFA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4474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1AFA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Kupido</w:t>
            </w:r>
            <w:proofErr w:type="spellEnd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Literaturverlag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DBB0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Cagliostro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B3DF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Vicente Huidobro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500C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2F4B4A1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  <w:tr w:rsidR="00206890" w:rsidRPr="00336E6F" w14:paraId="6F612926" w14:textId="77777777" w:rsidTr="003B6FFA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236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0E56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Hochroth</w:t>
            </w:r>
            <w:proofErr w:type="spellEnd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Heidelberg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E896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Brotar y estar ya oscureciendo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9955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Bruno Renato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3FBA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350080FD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  <w:tr w:rsidR="00206890" w:rsidRPr="00336E6F" w14:paraId="5C699AEE" w14:textId="77777777" w:rsidTr="003B6FF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7C54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A783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Parasitenpresse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3650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Ruido blanco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804A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Gladys González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7FEF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08BC0A1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  <w:tr w:rsidR="00206890" w:rsidRPr="00336E6F" w14:paraId="52745B84" w14:textId="77777777" w:rsidTr="003B6FFA">
        <w:trPr>
          <w:trHeight w:val="125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9060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8CA4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Buxus</w:t>
            </w:r>
            <w:proofErr w:type="spellEnd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Edition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3A48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 interminable ausencia. Estudio médico,</w:t>
            </w: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psicológico y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polítco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desaparición</w:t>
            </w: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forzada de personas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B9AB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Paz Rojas Baeza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A2FA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vAlign w:val="center"/>
            <w:hideMark/>
          </w:tcPr>
          <w:p w14:paraId="6437F9BB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  <w:tr w:rsidR="00206890" w:rsidRPr="00336E6F" w14:paraId="002706CE" w14:textId="77777777" w:rsidTr="003B6FFA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B5F6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847E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Buxus</w:t>
            </w:r>
            <w:proofErr w:type="spellEnd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Edition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C5B8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Memorias en altavoz. Relato coral de una historia viva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E58F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Adriana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Goñi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Godoy / Natalia Montealegre Alegría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DE3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639BD7B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  <w:tr w:rsidR="00206890" w:rsidRPr="00336E6F" w14:paraId="5F508BC6" w14:textId="77777777" w:rsidTr="003B6FFA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CE9F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9608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Bohem</w:t>
            </w:r>
            <w:proofErr w:type="spellEnd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AB44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 Cuento Con Zorros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1AEE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Laura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Wittner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Sebastián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Ilabaca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0463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E092155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  <w:tr w:rsidR="00206890" w:rsidRPr="00336E6F" w14:paraId="48A479BA" w14:textId="77777777" w:rsidTr="003B6FFA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193A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87EF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Arco </w:t>
            </w: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Verlag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A8B4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C2CE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Juan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2243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AB764D7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  <w:tr w:rsidR="00206890" w:rsidRPr="00336E6F" w14:paraId="1C52F5DA" w14:textId="77777777" w:rsidTr="003B6FFA">
        <w:trPr>
          <w:trHeight w:val="12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A471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7504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Arco </w:t>
            </w: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Verlag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FEDB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Poemarios 1916–1918 (El espejo en el agua,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Horizon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carré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Ecuatorial, Poemas árticos, Tour Eiffel,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Hallali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00AF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Vicente Huidobro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0D6B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2D8A587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  <w:tr w:rsidR="00206890" w:rsidRPr="00336E6F" w14:paraId="2457C392" w14:textId="77777777" w:rsidTr="003B6FFA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5C73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0B7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Elif</w:t>
            </w:r>
            <w:proofErr w:type="spellEnd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Verlag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DD9F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Tríada mayor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0163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Tomás Cohen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3111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4574DFE" w14:textId="77777777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Admisible</w:t>
            </w:r>
          </w:p>
        </w:tc>
      </w:tr>
    </w:tbl>
    <w:p w14:paraId="3204CE04" w14:textId="1F45F627" w:rsidR="000558AC" w:rsidRPr="00336E6F" w:rsidRDefault="000558AC" w:rsidP="00AA1BF6">
      <w:pPr>
        <w:pStyle w:val="Sinespaciado"/>
        <w:rPr>
          <w:rFonts w:ascii="Arial" w:hAnsi="Arial" w:cs="Arial"/>
          <w:b/>
          <w:highlight w:val="yellow"/>
        </w:rPr>
      </w:pPr>
    </w:p>
    <w:p w14:paraId="36BE2A9F" w14:textId="126BFEF8" w:rsidR="00206890" w:rsidRPr="00336E6F" w:rsidRDefault="00911D11" w:rsidP="000558AC">
      <w:pPr>
        <w:pStyle w:val="Sinespaciado"/>
        <w:numPr>
          <w:ilvl w:val="0"/>
          <w:numId w:val="1"/>
        </w:numPr>
        <w:tabs>
          <w:tab w:val="left" w:pos="567"/>
        </w:tabs>
        <w:ind w:left="0" w:right="-284" w:firstLine="0"/>
        <w:rPr>
          <w:rFonts w:ascii="Arial" w:hAnsi="Arial" w:cs="Arial"/>
        </w:rPr>
      </w:pPr>
      <w:r w:rsidRPr="00336E6F">
        <w:rPr>
          <w:rFonts w:ascii="Arial" w:hAnsi="Arial" w:cs="Arial"/>
        </w:rPr>
        <w:t>Que, a su vez, por medio del citado Memorándum Público Nº DIRAC-</w:t>
      </w:r>
      <w:r w:rsidR="00F33FFE" w:rsidRPr="00336E6F">
        <w:rPr>
          <w:rFonts w:ascii="Arial" w:hAnsi="Arial" w:cs="Arial"/>
        </w:rPr>
        <w:t>311/2025</w:t>
      </w:r>
      <w:r w:rsidRPr="00336E6F">
        <w:rPr>
          <w:rFonts w:ascii="Arial" w:hAnsi="Arial" w:cs="Arial"/>
        </w:rPr>
        <w:t xml:space="preserve">, la DIRAC informó que </w:t>
      </w:r>
      <w:r w:rsidR="00534D9E" w:rsidRPr="00336E6F">
        <w:rPr>
          <w:rFonts w:ascii="Arial" w:hAnsi="Arial" w:cs="Arial"/>
        </w:rPr>
        <w:t>el</w:t>
      </w:r>
      <w:r w:rsidR="00641CDE" w:rsidRPr="00336E6F">
        <w:rPr>
          <w:rFonts w:ascii="Arial" w:hAnsi="Arial" w:cs="Arial"/>
        </w:rPr>
        <w:t xml:space="preserve"> siguiente proyecto no habría</w:t>
      </w:r>
      <w:r w:rsidRPr="00336E6F">
        <w:rPr>
          <w:rFonts w:ascii="Arial" w:hAnsi="Arial" w:cs="Arial"/>
        </w:rPr>
        <w:t xml:space="preserve"> dado cumplimiento a los requisitos de admisibilidad establecidos en las bases del c</w:t>
      </w:r>
      <w:r w:rsidR="00616012" w:rsidRPr="00336E6F">
        <w:rPr>
          <w:rFonts w:ascii="Arial" w:hAnsi="Arial" w:cs="Arial"/>
        </w:rPr>
        <w:t>oncurso</w:t>
      </w:r>
      <w:r w:rsidR="00B57C30" w:rsidRPr="00336E6F">
        <w:rPr>
          <w:rFonts w:ascii="Arial" w:hAnsi="Arial" w:cs="Arial"/>
        </w:rPr>
        <w:t>:</w:t>
      </w:r>
    </w:p>
    <w:p w14:paraId="1C455D59" w14:textId="2C1AE5D7" w:rsidR="00206890" w:rsidRPr="00336E6F" w:rsidRDefault="00206890" w:rsidP="00AA1BF6">
      <w:pPr>
        <w:pStyle w:val="Sinespaciado"/>
        <w:rPr>
          <w:rFonts w:ascii="Arial" w:hAnsi="Arial" w:cs="Arial"/>
          <w:b/>
          <w:highlight w:val="yellow"/>
        </w:rPr>
      </w:pP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1761"/>
        <w:gridCol w:w="1199"/>
        <w:gridCol w:w="1101"/>
        <w:gridCol w:w="992"/>
        <w:gridCol w:w="1276"/>
        <w:gridCol w:w="2835"/>
      </w:tblGrid>
      <w:tr w:rsidR="00206890" w:rsidRPr="00336E6F" w14:paraId="34AC4F0E" w14:textId="77777777" w:rsidTr="00336E6F">
        <w:trPr>
          <w:trHeight w:val="82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440428BA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Folio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6E9B3438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Editorial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532F4194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Título Obra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56F3A0B5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Autora / autor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5B6926B4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País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6BFEB742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Estado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25C94016" w14:textId="3A135696" w:rsidR="00206890" w:rsidRPr="00336E6F" w:rsidRDefault="00206890" w:rsidP="00206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Causal de inadmisibilidad</w:t>
            </w:r>
          </w:p>
        </w:tc>
      </w:tr>
      <w:tr w:rsidR="000558AC" w:rsidRPr="00336E6F" w14:paraId="481EA4D7" w14:textId="77777777" w:rsidTr="00336E6F">
        <w:trPr>
          <w:trHeight w:val="3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955D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035A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Alba.lateinamerika</w:t>
            </w:r>
            <w:proofErr w:type="spellEnd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Lesen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631F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Vor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der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Liebe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nach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Tod</w:t>
            </w:r>
            <w:proofErr w:type="spellEnd"/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/Antes del amor, después de la muerte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646B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Armando Uribe Arce (selección de poemas), Juan</w:t>
            </w: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Cristóbal Romero (prólogo), Joan Farías Luan (dibujos y</w:t>
            </w: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selección de poemas)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33A4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Alemania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5E6ADB17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Inadmisible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A41" w14:textId="77777777" w:rsidR="00206890" w:rsidRPr="00336E6F" w:rsidRDefault="00206890" w:rsidP="00712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36E6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Inadmisible por solicitar financiamiento para ilustración y diseño del libro.  Y de acuerdo a la letra b.4. del numeral 4.1 de la Evaluación Admisibilidad, señala que el proyecto quedará inadmisible cuando los ítems solicitados para financiamiento sean diferentes a los establecidos en las bases del concurso.</w:t>
            </w:r>
          </w:p>
        </w:tc>
      </w:tr>
    </w:tbl>
    <w:p w14:paraId="61B9A525" w14:textId="6D908A76" w:rsidR="00206890" w:rsidRPr="00336E6F" w:rsidRDefault="00206890" w:rsidP="00AA1BF6">
      <w:pPr>
        <w:pStyle w:val="Sinespaciado"/>
        <w:rPr>
          <w:rFonts w:ascii="Arial" w:hAnsi="Arial" w:cs="Arial"/>
          <w:b/>
        </w:rPr>
      </w:pPr>
    </w:p>
    <w:p w14:paraId="22BDDD48" w14:textId="3B07C340" w:rsidR="000448D7" w:rsidRPr="00336E6F" w:rsidRDefault="00911D11" w:rsidP="00AA1BF6">
      <w:pPr>
        <w:pStyle w:val="Sinespaciado"/>
        <w:numPr>
          <w:ilvl w:val="0"/>
          <w:numId w:val="1"/>
        </w:numPr>
        <w:tabs>
          <w:tab w:val="left" w:pos="567"/>
        </w:tabs>
        <w:ind w:left="0" w:right="-284" w:firstLine="0"/>
        <w:rPr>
          <w:rFonts w:ascii="Arial" w:hAnsi="Arial" w:cs="Arial"/>
        </w:rPr>
      </w:pPr>
      <w:r w:rsidRPr="00336E6F">
        <w:rPr>
          <w:rFonts w:ascii="Arial" w:hAnsi="Arial" w:cs="Arial"/>
        </w:rPr>
        <w:lastRenderedPageBreak/>
        <w:t>Que, segú</w:t>
      </w:r>
      <w:r w:rsidR="00DD40A2" w:rsidRPr="00336E6F">
        <w:rPr>
          <w:rFonts w:ascii="Arial" w:hAnsi="Arial" w:cs="Arial"/>
        </w:rPr>
        <w:t xml:space="preserve">n lo establecido en el numeral </w:t>
      </w:r>
      <w:r w:rsidR="00A00812">
        <w:rPr>
          <w:rFonts w:ascii="Arial" w:hAnsi="Arial" w:cs="Arial"/>
        </w:rPr>
        <w:t xml:space="preserve">4.2.1 </w:t>
      </w:r>
      <w:r w:rsidRPr="00336E6F">
        <w:rPr>
          <w:rFonts w:ascii="Arial" w:hAnsi="Arial" w:cs="Arial"/>
        </w:rPr>
        <w:t xml:space="preserve">de las bases del concurso, la notificación oficial de la admisibilidad e inadmisibilidad de los proyectos debe ser realizada por medio de la publicación del acto administrativo que realizare tal declaración a través de la página web oficial </w:t>
      </w:r>
      <w:hyperlink r:id="rId10" w:history="1">
        <w:r w:rsidRPr="00336E6F">
          <w:rPr>
            <w:rStyle w:val="Hipervnculo"/>
            <w:rFonts w:ascii="Arial" w:hAnsi="Arial" w:cs="Arial"/>
          </w:rPr>
          <w:t>www.dirac.gob.cl.</w:t>
        </w:r>
      </w:hyperlink>
      <w:r w:rsidRPr="00336E6F">
        <w:rPr>
          <w:rFonts w:ascii="Arial" w:hAnsi="Arial" w:cs="Arial"/>
        </w:rPr>
        <w:t xml:space="preserve"> </w:t>
      </w:r>
    </w:p>
    <w:p w14:paraId="0FB743BB" w14:textId="441FC2DD" w:rsidR="00534D9E" w:rsidRPr="00336E6F" w:rsidRDefault="00534D9E" w:rsidP="00534D9E">
      <w:pPr>
        <w:pStyle w:val="Sinespaciado"/>
        <w:tabs>
          <w:tab w:val="left" w:pos="567"/>
        </w:tabs>
        <w:ind w:right="-284"/>
        <w:rPr>
          <w:rFonts w:ascii="Arial" w:hAnsi="Arial" w:cs="Arial"/>
          <w:highlight w:val="yellow"/>
        </w:rPr>
      </w:pPr>
    </w:p>
    <w:p w14:paraId="184B56EC" w14:textId="2AA53896" w:rsidR="000B3C71" w:rsidRPr="00336E6F" w:rsidRDefault="000B3C71" w:rsidP="00AA1BF6">
      <w:pPr>
        <w:pStyle w:val="Sinespaciado"/>
        <w:numPr>
          <w:ilvl w:val="0"/>
          <w:numId w:val="1"/>
        </w:numPr>
        <w:tabs>
          <w:tab w:val="left" w:pos="567"/>
        </w:tabs>
        <w:ind w:left="0" w:right="-284" w:firstLine="0"/>
        <w:rPr>
          <w:rFonts w:ascii="Arial" w:hAnsi="Arial" w:cs="Arial"/>
        </w:rPr>
      </w:pPr>
      <w:r w:rsidRPr="00336E6F">
        <w:rPr>
          <w:rFonts w:ascii="Arial" w:hAnsi="Arial" w:cs="Arial"/>
        </w:rPr>
        <w:t xml:space="preserve">Que, en consecuencia, resulta necesario dictar el correspondiente acto administrativo de esta Subsecretaría de Estado, conforme lo dispuesto en el artículo 3 de la Ley N°19.880. </w:t>
      </w:r>
    </w:p>
    <w:p w14:paraId="5B06B284" w14:textId="34567E56" w:rsidR="000448D7" w:rsidRPr="00336E6F" w:rsidRDefault="000448D7" w:rsidP="00AA1BF6">
      <w:pPr>
        <w:pStyle w:val="Sinespaciado"/>
        <w:rPr>
          <w:rFonts w:ascii="Arial" w:hAnsi="Arial" w:cs="Arial"/>
          <w:b/>
          <w:highlight w:val="yellow"/>
        </w:rPr>
      </w:pPr>
    </w:p>
    <w:p w14:paraId="5DAB64B7" w14:textId="2AFB53A9" w:rsidR="006D10F4" w:rsidRPr="00336E6F" w:rsidRDefault="006D10F4" w:rsidP="00AA1BF6">
      <w:pPr>
        <w:pStyle w:val="Sinespaciado"/>
        <w:rPr>
          <w:rFonts w:ascii="Arial" w:hAnsi="Arial" w:cs="Arial"/>
          <w:b/>
        </w:rPr>
      </w:pPr>
      <w:r w:rsidRPr="00336E6F">
        <w:rPr>
          <w:rFonts w:ascii="Arial" w:hAnsi="Arial" w:cs="Arial"/>
          <w:b/>
        </w:rPr>
        <w:t xml:space="preserve">R E S U E L V O: </w:t>
      </w:r>
    </w:p>
    <w:p w14:paraId="573B1369" w14:textId="721E6BBD" w:rsidR="00574C9D" w:rsidRPr="00336E6F" w:rsidRDefault="00574C9D" w:rsidP="00AA1BF6">
      <w:pPr>
        <w:pStyle w:val="Sinespaciado"/>
        <w:rPr>
          <w:rFonts w:ascii="Arial" w:hAnsi="Arial" w:cs="Arial"/>
          <w:b/>
        </w:rPr>
      </w:pPr>
    </w:p>
    <w:p w14:paraId="77361DB4" w14:textId="77777777" w:rsidR="000B3C71" w:rsidRPr="00336E6F" w:rsidRDefault="000B3C71" w:rsidP="00AA1BF6">
      <w:pPr>
        <w:pStyle w:val="Sinespaciado"/>
        <w:ind w:right="-234"/>
        <w:rPr>
          <w:rFonts w:ascii="Arial" w:hAnsi="Arial" w:cs="Arial"/>
          <w:lang w:val="es-ES"/>
        </w:rPr>
      </w:pPr>
      <w:r w:rsidRPr="00336E6F">
        <w:rPr>
          <w:rFonts w:ascii="Arial" w:hAnsi="Arial" w:cs="Arial"/>
          <w:b/>
          <w:lang w:val="es-ES"/>
        </w:rPr>
        <w:t xml:space="preserve">ARTÍCULO PRIMERO: DECLÁRENSE ADMISIBLES </w:t>
      </w:r>
      <w:r w:rsidRPr="00336E6F">
        <w:rPr>
          <w:rFonts w:ascii="Arial" w:hAnsi="Arial" w:cs="Arial"/>
          <w:lang w:val="es-ES"/>
        </w:rPr>
        <w:t xml:space="preserve">los proyectos referidos en el considerando 6 de la presente resolución. </w:t>
      </w:r>
      <w:r w:rsidRPr="00336E6F">
        <w:rPr>
          <w:rFonts w:ascii="Arial" w:hAnsi="Arial" w:cs="Arial"/>
        </w:rPr>
        <w:t>En consecuencia, dichos proyectos quedan habilitados para avanzar a la siguiente etapa del respectivo Concurso.</w:t>
      </w:r>
    </w:p>
    <w:p w14:paraId="29B3F7C1" w14:textId="014263D8" w:rsidR="000448D7" w:rsidRPr="00336E6F" w:rsidRDefault="000448D7" w:rsidP="00AA1BF6">
      <w:pPr>
        <w:pStyle w:val="Sinespaciado"/>
        <w:ind w:right="-234"/>
        <w:rPr>
          <w:rFonts w:ascii="Arial" w:hAnsi="Arial" w:cs="Arial"/>
          <w:b/>
          <w:lang w:val="es-ES"/>
        </w:rPr>
      </w:pPr>
    </w:p>
    <w:p w14:paraId="7BBCE561" w14:textId="0456AC81" w:rsidR="000B3C71" w:rsidRPr="00336E6F" w:rsidRDefault="003A1B3C" w:rsidP="00AA1BF6">
      <w:pPr>
        <w:pStyle w:val="Sinespaciado"/>
        <w:ind w:right="-234"/>
        <w:rPr>
          <w:rFonts w:ascii="Arial" w:hAnsi="Arial" w:cs="Arial"/>
          <w:bCs/>
          <w:lang w:val="es-ES"/>
        </w:rPr>
      </w:pPr>
      <w:r w:rsidRPr="00336E6F">
        <w:rPr>
          <w:rFonts w:ascii="Arial" w:hAnsi="Arial" w:cs="Arial"/>
          <w:b/>
          <w:lang w:val="es-ES"/>
        </w:rPr>
        <w:t>ARTÍCULO SEGUNDO: DECLÁRESE INADMISIBLE</w:t>
      </w:r>
      <w:r w:rsidR="000B3C71" w:rsidRPr="00336E6F">
        <w:rPr>
          <w:rFonts w:ascii="Arial" w:hAnsi="Arial" w:cs="Arial"/>
          <w:b/>
          <w:lang w:val="es-ES"/>
        </w:rPr>
        <w:t xml:space="preserve"> </w:t>
      </w:r>
      <w:r w:rsidRPr="00336E6F">
        <w:rPr>
          <w:rFonts w:ascii="Arial" w:hAnsi="Arial" w:cs="Arial"/>
          <w:bCs/>
          <w:lang w:val="es-ES"/>
        </w:rPr>
        <w:t>el proyecto</w:t>
      </w:r>
      <w:r w:rsidR="000B3C71" w:rsidRPr="00336E6F">
        <w:rPr>
          <w:rFonts w:ascii="Arial" w:hAnsi="Arial" w:cs="Arial"/>
          <w:bCs/>
          <w:lang w:val="es-ES"/>
        </w:rPr>
        <w:t xml:space="preserve"> re</w:t>
      </w:r>
      <w:r w:rsidRPr="00336E6F">
        <w:rPr>
          <w:rFonts w:ascii="Arial" w:hAnsi="Arial" w:cs="Arial"/>
          <w:bCs/>
          <w:lang w:val="es-ES"/>
        </w:rPr>
        <w:t>ferido</w:t>
      </w:r>
      <w:r w:rsidR="000B3C71" w:rsidRPr="00336E6F">
        <w:rPr>
          <w:rFonts w:ascii="Arial" w:hAnsi="Arial" w:cs="Arial"/>
          <w:bCs/>
          <w:lang w:val="es-ES"/>
        </w:rPr>
        <w:t xml:space="preserve"> en el considerando 7 de la presente resolución.</w:t>
      </w:r>
      <w:r w:rsidR="000B3C71" w:rsidRPr="00336E6F">
        <w:t xml:space="preserve"> </w:t>
      </w:r>
    </w:p>
    <w:p w14:paraId="5DEA4C42" w14:textId="11836504" w:rsidR="000448D7" w:rsidRPr="00336E6F" w:rsidRDefault="000448D7" w:rsidP="00AA1BF6">
      <w:pPr>
        <w:pStyle w:val="Sinespaciado"/>
        <w:ind w:right="-234"/>
        <w:rPr>
          <w:rFonts w:ascii="Arial" w:hAnsi="Arial" w:cs="Arial"/>
          <w:b/>
          <w:highlight w:val="yellow"/>
          <w:lang w:val="es-ES"/>
        </w:rPr>
      </w:pPr>
    </w:p>
    <w:p w14:paraId="11070296" w14:textId="477AE33A" w:rsidR="00616012" w:rsidRPr="00336E6F" w:rsidRDefault="000B3C71" w:rsidP="00AA1BF6">
      <w:pPr>
        <w:pStyle w:val="Sinespaciado"/>
        <w:ind w:right="-234"/>
        <w:rPr>
          <w:rFonts w:ascii="Arial" w:hAnsi="Arial" w:cs="Arial"/>
          <w:lang w:val="es-ES"/>
        </w:rPr>
      </w:pPr>
      <w:r w:rsidRPr="00336E6F">
        <w:rPr>
          <w:rFonts w:ascii="Arial" w:hAnsi="Arial" w:cs="Arial"/>
          <w:b/>
          <w:lang w:val="es-ES"/>
        </w:rPr>
        <w:t xml:space="preserve">ARTÍCULO </w:t>
      </w:r>
      <w:r w:rsidR="00340BE0">
        <w:rPr>
          <w:rFonts w:ascii="Arial" w:hAnsi="Arial" w:cs="Arial"/>
          <w:b/>
          <w:lang w:val="es-ES"/>
        </w:rPr>
        <w:t>TERCER</w:t>
      </w:r>
      <w:r w:rsidRPr="00336E6F">
        <w:rPr>
          <w:rFonts w:ascii="Arial" w:hAnsi="Arial" w:cs="Arial"/>
          <w:b/>
          <w:lang w:val="es-ES"/>
        </w:rPr>
        <w:t xml:space="preserve">O: </w:t>
      </w:r>
      <w:r w:rsidR="00616012" w:rsidRPr="00336E6F">
        <w:rPr>
          <w:rFonts w:ascii="Arial" w:hAnsi="Arial" w:cs="Arial"/>
          <w:b/>
          <w:lang w:val="es-ES"/>
        </w:rPr>
        <w:t xml:space="preserve">DÉJESE CONSTANCIA </w:t>
      </w:r>
      <w:r w:rsidR="00616012" w:rsidRPr="00336E6F">
        <w:rPr>
          <w:rFonts w:ascii="Arial" w:hAnsi="Arial" w:cs="Arial"/>
          <w:lang w:val="es-ES"/>
        </w:rPr>
        <w:t xml:space="preserve">que los gastos que en razón de la presente convocatoria se devenguen para el año 2026, quedarán sujetos a la disponibilidad de fondos que se contemple para el presupuesto de ese año. </w:t>
      </w:r>
    </w:p>
    <w:p w14:paraId="3A653276" w14:textId="77777777" w:rsidR="00616012" w:rsidRPr="00336E6F" w:rsidRDefault="00616012" w:rsidP="00AA1BF6">
      <w:pPr>
        <w:pStyle w:val="Sinespaciado"/>
        <w:ind w:right="-234"/>
        <w:rPr>
          <w:rFonts w:ascii="Arial" w:hAnsi="Arial" w:cs="Arial"/>
          <w:b/>
          <w:lang w:val="es-ES"/>
        </w:rPr>
      </w:pPr>
    </w:p>
    <w:p w14:paraId="5A1706D4" w14:textId="746AE9B2" w:rsidR="000B3C71" w:rsidRPr="00336E6F" w:rsidRDefault="00616012" w:rsidP="00AA1BF6">
      <w:pPr>
        <w:pStyle w:val="Sinespaciado"/>
        <w:ind w:right="-234"/>
        <w:rPr>
          <w:rFonts w:ascii="Arial" w:hAnsi="Arial" w:cs="Arial"/>
          <w:lang w:val="es-ES"/>
        </w:rPr>
      </w:pPr>
      <w:r w:rsidRPr="00336E6F">
        <w:rPr>
          <w:rFonts w:ascii="Arial" w:hAnsi="Arial" w:cs="Arial"/>
          <w:b/>
          <w:lang w:val="es-ES"/>
        </w:rPr>
        <w:t xml:space="preserve">ARTÍCULO </w:t>
      </w:r>
      <w:r w:rsidR="00340BE0">
        <w:rPr>
          <w:rFonts w:ascii="Arial" w:hAnsi="Arial" w:cs="Arial"/>
          <w:b/>
          <w:lang w:val="es-ES"/>
        </w:rPr>
        <w:t>CUAR</w:t>
      </w:r>
      <w:r w:rsidRPr="00336E6F">
        <w:rPr>
          <w:rFonts w:ascii="Arial" w:hAnsi="Arial" w:cs="Arial"/>
          <w:b/>
          <w:lang w:val="es-ES"/>
        </w:rPr>
        <w:t xml:space="preserve">TO: </w:t>
      </w:r>
      <w:r w:rsidR="000B3C71" w:rsidRPr="00336E6F">
        <w:rPr>
          <w:rFonts w:ascii="Arial" w:hAnsi="Arial" w:cs="Arial"/>
          <w:b/>
          <w:lang w:val="es-ES"/>
        </w:rPr>
        <w:t xml:space="preserve">PUBLÍQUESE </w:t>
      </w:r>
      <w:r w:rsidR="000B3C71" w:rsidRPr="00336E6F">
        <w:rPr>
          <w:rFonts w:ascii="Arial" w:hAnsi="Arial" w:cs="Arial"/>
          <w:bCs/>
          <w:iCs/>
          <w:lang w:val="es-ES"/>
        </w:rPr>
        <w:t xml:space="preserve">la presente resolución en el sitio web de la </w:t>
      </w:r>
      <w:r w:rsidR="000B3C71" w:rsidRPr="00336E6F">
        <w:rPr>
          <w:rFonts w:ascii="Arial" w:hAnsi="Arial" w:cs="Arial"/>
          <w:bCs/>
          <w:iCs/>
        </w:rPr>
        <w:t>División de las Culturas, las Artes, el Patrimonio y la Diplomacia Pública (DIRAC)</w:t>
      </w:r>
      <w:r w:rsidR="000B3C71" w:rsidRPr="00336E6F">
        <w:rPr>
          <w:rFonts w:ascii="Arial" w:hAnsi="Arial" w:cs="Arial"/>
          <w:bCs/>
          <w:iCs/>
          <w:lang w:val="es-ES"/>
        </w:rPr>
        <w:t> </w:t>
      </w:r>
      <w:hyperlink r:id="rId11" w:history="1">
        <w:r w:rsidR="000B3C71" w:rsidRPr="00336E6F">
          <w:rPr>
            <w:rStyle w:val="Hipervnculo"/>
            <w:rFonts w:ascii="Arial" w:hAnsi="Arial" w:cs="Arial"/>
            <w:lang w:val="es-ES"/>
          </w:rPr>
          <w:t>http://www.dirac.gob.cl</w:t>
        </w:r>
      </w:hyperlink>
      <w:r w:rsidR="000B3C71" w:rsidRPr="00336E6F">
        <w:rPr>
          <w:rFonts w:ascii="Arial" w:hAnsi="Arial" w:cs="Arial"/>
          <w:lang w:val="es-ES"/>
        </w:rPr>
        <w:t xml:space="preserve">, </w:t>
      </w:r>
      <w:r w:rsidR="000B3C71" w:rsidRPr="00336E6F">
        <w:rPr>
          <w:rFonts w:ascii="Arial" w:hAnsi="Arial" w:cs="Arial"/>
          <w:bCs/>
          <w:iCs/>
          <w:lang w:val="es-ES"/>
        </w:rPr>
        <w:t>como asimismo,</w:t>
      </w:r>
      <w:r w:rsidR="000B3C71" w:rsidRPr="00336E6F">
        <w:rPr>
          <w:rFonts w:ascii="Arial" w:hAnsi="Arial" w:cs="Arial"/>
          <w:lang w:val="es-ES"/>
        </w:rPr>
        <w:t xml:space="preserve"> en el sitio electrónico de Gobierno Transparente del Ministerio de Relaciones Exteriores, a fin de dar cumplimiento a lo dispuesto en el artículo 7°, letra g), de la Ley N° 20.285, sobre Acceso a la Información Pública; en el artículo 51, letra g), de su Reglamento; y en la Resolución Exenta N°500 de 2023, del Consejo para la Transparencia. </w:t>
      </w:r>
    </w:p>
    <w:p w14:paraId="094CAD8C" w14:textId="6C6951E6" w:rsidR="007F77A9" w:rsidRPr="00336E6F" w:rsidRDefault="007F77A9" w:rsidP="00AA1BF6">
      <w:pPr>
        <w:pStyle w:val="Sinespaciado"/>
        <w:rPr>
          <w:rFonts w:ascii="Arial" w:hAnsi="Arial" w:cs="Arial"/>
        </w:rPr>
      </w:pPr>
    </w:p>
    <w:p w14:paraId="169AFD2A" w14:textId="6555E973" w:rsidR="000448D7" w:rsidRPr="00336E6F" w:rsidRDefault="006D10F4" w:rsidP="00AA1BF6">
      <w:pPr>
        <w:spacing w:after="0" w:line="240" w:lineRule="auto"/>
        <w:jc w:val="center"/>
        <w:rPr>
          <w:rFonts w:ascii="Arial" w:hAnsi="Arial" w:cs="Arial"/>
          <w:b/>
        </w:rPr>
      </w:pPr>
      <w:r w:rsidRPr="00336E6F">
        <w:rPr>
          <w:rFonts w:ascii="Arial" w:hAnsi="Arial" w:cs="Arial"/>
          <w:b/>
        </w:rPr>
        <w:t>A</w:t>
      </w:r>
      <w:r w:rsidR="000448D7" w:rsidRPr="00336E6F">
        <w:rPr>
          <w:rFonts w:ascii="Arial" w:hAnsi="Arial" w:cs="Arial"/>
          <w:b/>
        </w:rPr>
        <w:t>NÓTESE, COMUNÍQUESE Y ARCHÍVESE</w:t>
      </w:r>
    </w:p>
    <w:p w14:paraId="1998810D" w14:textId="0A9B83F4" w:rsidR="000B3C71" w:rsidRPr="00336E6F" w:rsidRDefault="000B3C71" w:rsidP="00AA1BF6">
      <w:pPr>
        <w:spacing w:after="0" w:line="240" w:lineRule="auto"/>
        <w:rPr>
          <w:rFonts w:ascii="Arial" w:hAnsi="Arial" w:cs="Arial"/>
        </w:rPr>
      </w:pPr>
    </w:p>
    <w:p w14:paraId="5072834E" w14:textId="54242EF6" w:rsidR="000558AC" w:rsidRPr="00336E6F" w:rsidRDefault="000558AC" w:rsidP="00AA1BF6">
      <w:pPr>
        <w:spacing w:after="0" w:line="240" w:lineRule="auto"/>
        <w:rPr>
          <w:rFonts w:ascii="Arial" w:hAnsi="Arial" w:cs="Arial"/>
        </w:rPr>
      </w:pPr>
    </w:p>
    <w:p w14:paraId="334644BB" w14:textId="33DA46AB" w:rsidR="006C4650" w:rsidRDefault="006C4650" w:rsidP="00AA1BF6">
      <w:pPr>
        <w:spacing w:after="0" w:line="240" w:lineRule="auto"/>
        <w:rPr>
          <w:rFonts w:ascii="Arial" w:hAnsi="Arial" w:cs="Arial"/>
        </w:rPr>
      </w:pPr>
    </w:p>
    <w:p w14:paraId="57D5CE7C" w14:textId="405F4603" w:rsidR="009D2A34" w:rsidRDefault="009D2A34" w:rsidP="00AA1BF6">
      <w:pPr>
        <w:spacing w:after="0" w:line="240" w:lineRule="auto"/>
        <w:rPr>
          <w:rFonts w:ascii="Arial" w:hAnsi="Arial" w:cs="Arial"/>
        </w:rPr>
      </w:pPr>
    </w:p>
    <w:p w14:paraId="220DA833" w14:textId="77777777" w:rsidR="009D2A34" w:rsidRPr="00336E6F" w:rsidRDefault="009D2A34" w:rsidP="00AA1BF6">
      <w:pPr>
        <w:spacing w:after="0" w:line="240" w:lineRule="auto"/>
        <w:rPr>
          <w:rFonts w:ascii="Arial" w:hAnsi="Arial" w:cs="Arial"/>
        </w:rPr>
      </w:pPr>
    </w:p>
    <w:p w14:paraId="4B5D3966" w14:textId="1FCDA50E" w:rsidR="006D10F4" w:rsidRPr="00336E6F" w:rsidRDefault="006D10F4" w:rsidP="00AA1BF6">
      <w:pPr>
        <w:spacing w:after="0" w:line="240" w:lineRule="auto"/>
        <w:rPr>
          <w:rFonts w:ascii="Arial" w:hAnsi="Arial" w:cs="Arial"/>
        </w:rPr>
      </w:pPr>
    </w:p>
    <w:p w14:paraId="65592600" w14:textId="31B6FBD5" w:rsidR="000B3C71" w:rsidRPr="00336E6F" w:rsidRDefault="009D2A34" w:rsidP="00AA1BF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OLSEN OLIVARES</w:t>
      </w:r>
    </w:p>
    <w:p w14:paraId="256458C4" w14:textId="01B2B064" w:rsidR="00A60D3B" w:rsidRPr="00336E6F" w:rsidRDefault="009D2A34" w:rsidP="00AA1BF6">
      <w:pPr>
        <w:spacing w:after="0" w:line="240" w:lineRule="auto"/>
        <w:jc w:val="center"/>
        <w:rPr>
          <w:rFonts w:ascii="Arial" w:eastAsia="Century Gothic" w:hAnsi="Arial" w:cs="Arial"/>
        </w:rPr>
      </w:pPr>
      <w:r>
        <w:rPr>
          <w:rFonts w:ascii="Arial" w:hAnsi="Arial" w:cs="Arial"/>
          <w:b/>
        </w:rPr>
        <w:t>Subsecretario</w:t>
      </w:r>
      <w:r w:rsidR="00094E72" w:rsidRPr="00336E6F">
        <w:rPr>
          <w:rFonts w:ascii="Arial" w:hAnsi="Arial" w:cs="Arial"/>
          <w:b/>
        </w:rPr>
        <w:t xml:space="preserve"> de Relacione</w:t>
      </w:r>
      <w:bookmarkStart w:id="0" w:name="_GoBack"/>
      <w:bookmarkEnd w:id="0"/>
      <w:r w:rsidR="00094E72" w:rsidRPr="00336E6F">
        <w:rPr>
          <w:rFonts w:ascii="Arial" w:hAnsi="Arial" w:cs="Arial"/>
          <w:b/>
        </w:rPr>
        <w:t>s Exteriores</w:t>
      </w:r>
      <w:r>
        <w:rPr>
          <w:rFonts w:ascii="Arial" w:hAnsi="Arial" w:cs="Arial"/>
          <w:b/>
        </w:rPr>
        <w:t xml:space="preserve"> (S)</w:t>
      </w:r>
    </w:p>
    <w:sectPr w:rsidR="00A60D3B" w:rsidRPr="00336E6F" w:rsidSect="00336E6F">
      <w:headerReference w:type="default" r:id="rId12"/>
      <w:footerReference w:type="default" r:id="rId13"/>
      <w:headerReference w:type="first" r:id="rId14"/>
      <w:pgSz w:w="12240" w:h="18720" w:code="41"/>
      <w:pgMar w:top="851" w:right="1467" w:bottom="851" w:left="156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BEE82" w14:textId="77777777" w:rsidR="004D6F79" w:rsidRDefault="004D6F79">
      <w:pPr>
        <w:spacing w:after="0" w:line="240" w:lineRule="auto"/>
      </w:pPr>
      <w:r>
        <w:separator/>
      </w:r>
    </w:p>
  </w:endnote>
  <w:endnote w:type="continuationSeparator" w:id="0">
    <w:p w14:paraId="0241DE9B" w14:textId="77777777" w:rsidR="004D6F79" w:rsidRDefault="004D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F9735" w14:textId="6BD20571" w:rsidR="00AA1BF6" w:rsidRDefault="00AA1BF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B2810" w14:textId="77777777" w:rsidR="004D6F79" w:rsidRDefault="004D6F79">
      <w:pPr>
        <w:spacing w:after="0" w:line="240" w:lineRule="auto"/>
      </w:pPr>
      <w:r>
        <w:separator/>
      </w:r>
    </w:p>
  </w:footnote>
  <w:footnote w:type="continuationSeparator" w:id="0">
    <w:p w14:paraId="3FCDFC06" w14:textId="77777777" w:rsidR="004D6F79" w:rsidRDefault="004D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93EF8" w14:textId="77777777" w:rsidR="00AA1BF6" w:rsidRDefault="00AA1BF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41ED2" w14:textId="77777777" w:rsidR="00AA1BF6" w:rsidRDefault="00AA1BF6">
    <w:pPr>
      <w:tabs>
        <w:tab w:val="center" w:pos="4419"/>
        <w:tab w:val="right" w:pos="8838"/>
      </w:tabs>
      <w:spacing w:after="0" w:line="240" w:lineRule="auto"/>
    </w:pPr>
  </w:p>
  <w:p w14:paraId="710F1FD0" w14:textId="77777777" w:rsidR="00AA1BF6" w:rsidRDefault="00AA1BF6">
    <w:pP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500"/>
    <w:multiLevelType w:val="multilevel"/>
    <w:tmpl w:val="31644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AB407B"/>
    <w:multiLevelType w:val="multilevel"/>
    <w:tmpl w:val="F260D6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50A0DBD"/>
    <w:multiLevelType w:val="multilevel"/>
    <w:tmpl w:val="8BD2658A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55120C2"/>
    <w:multiLevelType w:val="multilevel"/>
    <w:tmpl w:val="F9FCE57A"/>
    <w:lvl w:ilvl="0">
      <w:start w:val="1"/>
      <w:numFmt w:val="bullet"/>
      <w:lvlText w:val="●"/>
      <w:lvlJc w:val="left"/>
      <w:pPr>
        <w:ind w:left="9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5C629C5"/>
    <w:multiLevelType w:val="multilevel"/>
    <w:tmpl w:val="29A06B42"/>
    <w:lvl w:ilvl="0">
      <w:start w:val="1"/>
      <w:numFmt w:val="lowerLetter"/>
      <w:lvlText w:val="%1."/>
      <w:lvlJc w:val="left"/>
      <w:pPr>
        <w:ind w:left="0" w:firstLine="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858AF"/>
    <w:multiLevelType w:val="multilevel"/>
    <w:tmpl w:val="E7AE93A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67A1E54"/>
    <w:multiLevelType w:val="multilevel"/>
    <w:tmpl w:val="434C4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7AB5A66"/>
    <w:multiLevelType w:val="multilevel"/>
    <w:tmpl w:val="5E380F72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08182554"/>
    <w:multiLevelType w:val="multilevel"/>
    <w:tmpl w:val="72F4662C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85A1EC4"/>
    <w:multiLevelType w:val="multilevel"/>
    <w:tmpl w:val="0FA0D94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0" w15:restartNumberingAfterBreak="0">
    <w:nsid w:val="08E32C30"/>
    <w:multiLevelType w:val="multilevel"/>
    <w:tmpl w:val="AD9239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097917E8"/>
    <w:multiLevelType w:val="multilevel"/>
    <w:tmpl w:val="9A80966C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983059A"/>
    <w:multiLevelType w:val="multilevel"/>
    <w:tmpl w:val="181A1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09CB5EED"/>
    <w:multiLevelType w:val="multilevel"/>
    <w:tmpl w:val="2ED6239E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4" w15:restartNumberingAfterBreak="0">
    <w:nsid w:val="0AE94B38"/>
    <w:multiLevelType w:val="multilevel"/>
    <w:tmpl w:val="E35E0E5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AF2077D"/>
    <w:multiLevelType w:val="multilevel"/>
    <w:tmpl w:val="E85E2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0B062921"/>
    <w:multiLevelType w:val="multilevel"/>
    <w:tmpl w:val="04F453DA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B1559BB"/>
    <w:multiLevelType w:val="multilevel"/>
    <w:tmpl w:val="48041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B3D45BE"/>
    <w:multiLevelType w:val="multilevel"/>
    <w:tmpl w:val="B1BC2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0BD6550E"/>
    <w:multiLevelType w:val="multilevel"/>
    <w:tmpl w:val="68528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0C3E5746"/>
    <w:multiLevelType w:val="multilevel"/>
    <w:tmpl w:val="E07C75F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497A25"/>
    <w:multiLevelType w:val="multilevel"/>
    <w:tmpl w:val="45DEB970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0D1D4FCE"/>
    <w:multiLevelType w:val="multilevel"/>
    <w:tmpl w:val="BB9A7C2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0ED93DC5"/>
    <w:multiLevelType w:val="multilevel"/>
    <w:tmpl w:val="B95815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0FF72E1B"/>
    <w:multiLevelType w:val="multilevel"/>
    <w:tmpl w:val="00529AE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10194C4D"/>
    <w:multiLevelType w:val="multilevel"/>
    <w:tmpl w:val="F5FEA5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107050A6"/>
    <w:multiLevelType w:val="multilevel"/>
    <w:tmpl w:val="8F4E4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109E2485"/>
    <w:multiLevelType w:val="multilevel"/>
    <w:tmpl w:val="582E69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10F94FA2"/>
    <w:multiLevelType w:val="multilevel"/>
    <w:tmpl w:val="96526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11F10A70"/>
    <w:multiLevelType w:val="multilevel"/>
    <w:tmpl w:val="206AC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12771864"/>
    <w:multiLevelType w:val="multilevel"/>
    <w:tmpl w:val="D76E52A0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9621E9"/>
    <w:multiLevelType w:val="multilevel"/>
    <w:tmpl w:val="5DBA0560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13C04EE4"/>
    <w:multiLevelType w:val="multilevel"/>
    <w:tmpl w:val="AE3CA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1466314D"/>
    <w:multiLevelType w:val="multilevel"/>
    <w:tmpl w:val="24482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14A7792F"/>
    <w:multiLevelType w:val="multilevel"/>
    <w:tmpl w:val="8D1CE640"/>
    <w:lvl w:ilvl="0">
      <w:start w:val="7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5" w15:restartNumberingAfterBreak="0">
    <w:nsid w:val="151D21CE"/>
    <w:multiLevelType w:val="multilevel"/>
    <w:tmpl w:val="43B619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15365B32"/>
    <w:multiLevelType w:val="multilevel"/>
    <w:tmpl w:val="CC9028A4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color w:val="00000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37" w15:restartNumberingAfterBreak="0">
    <w:nsid w:val="170E2A7C"/>
    <w:multiLevelType w:val="multilevel"/>
    <w:tmpl w:val="1E4CD5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196E4C8E"/>
    <w:multiLevelType w:val="multilevel"/>
    <w:tmpl w:val="695667C4"/>
    <w:lvl w:ilvl="0">
      <w:start w:val="7"/>
      <w:numFmt w:val="bullet"/>
      <w:lvlText w:val="•"/>
      <w:lvlJc w:val="left"/>
      <w:pPr>
        <w:ind w:left="1065" w:hanging="705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1C0233EA"/>
    <w:multiLevelType w:val="multilevel"/>
    <w:tmpl w:val="A9A004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CE25299"/>
    <w:multiLevelType w:val="multilevel"/>
    <w:tmpl w:val="12A80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1D6613EE"/>
    <w:multiLevelType w:val="multilevel"/>
    <w:tmpl w:val="954E7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1E0602B7"/>
    <w:multiLevelType w:val="multilevel"/>
    <w:tmpl w:val="B7AA6A4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1EC22CBA"/>
    <w:multiLevelType w:val="multilevel"/>
    <w:tmpl w:val="4EA0D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 w15:restartNumberingAfterBreak="0">
    <w:nsid w:val="1F0C48BD"/>
    <w:multiLevelType w:val="multilevel"/>
    <w:tmpl w:val="95A0A5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1FA82450"/>
    <w:multiLevelType w:val="multilevel"/>
    <w:tmpl w:val="71986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202B46B1"/>
    <w:multiLevelType w:val="multilevel"/>
    <w:tmpl w:val="08B42A2A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7" w15:restartNumberingAfterBreak="0">
    <w:nsid w:val="21044E40"/>
    <w:multiLevelType w:val="multilevel"/>
    <w:tmpl w:val="5AAC02BE"/>
    <w:lvl w:ilvl="0">
      <w:start w:val="9"/>
      <w:numFmt w:val="decimal"/>
      <w:lvlText w:val="%1"/>
      <w:lvlJc w:val="left"/>
      <w:pPr>
        <w:ind w:left="360" w:hanging="360"/>
      </w:pPr>
      <w:rPr>
        <w:color w:val="1F4E79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8" w15:restartNumberingAfterBreak="0">
    <w:nsid w:val="22501DB9"/>
    <w:multiLevelType w:val="multilevel"/>
    <w:tmpl w:val="1D78062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23344C91"/>
    <w:multiLevelType w:val="multilevel"/>
    <w:tmpl w:val="4EA44EFC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23716E5C"/>
    <w:multiLevelType w:val="multilevel"/>
    <w:tmpl w:val="EA22B142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51" w15:restartNumberingAfterBreak="0">
    <w:nsid w:val="237573C8"/>
    <w:multiLevelType w:val="multilevel"/>
    <w:tmpl w:val="14BCA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25086F1E"/>
    <w:multiLevelType w:val="multilevel"/>
    <w:tmpl w:val="C7E09316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53" w15:restartNumberingAfterBreak="0">
    <w:nsid w:val="257A7371"/>
    <w:multiLevelType w:val="multilevel"/>
    <w:tmpl w:val="196A3FF8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25FF54A6"/>
    <w:multiLevelType w:val="multilevel"/>
    <w:tmpl w:val="4C46A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5" w15:restartNumberingAfterBreak="0">
    <w:nsid w:val="266765F2"/>
    <w:multiLevelType w:val="multilevel"/>
    <w:tmpl w:val="78084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6" w15:restartNumberingAfterBreak="0">
    <w:nsid w:val="2675019A"/>
    <w:multiLevelType w:val="hybridMultilevel"/>
    <w:tmpl w:val="AF60855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323E32"/>
    <w:multiLevelType w:val="multilevel"/>
    <w:tmpl w:val="A6A82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  <w:rPr>
        <w:b w:val="0"/>
        <w:color w:val="1F4E79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28783933"/>
    <w:multiLevelType w:val="multilevel"/>
    <w:tmpl w:val="4FEC9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29403B7C"/>
    <w:multiLevelType w:val="multilevel"/>
    <w:tmpl w:val="9594F820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0" w15:restartNumberingAfterBreak="0">
    <w:nsid w:val="2A175DE9"/>
    <w:multiLevelType w:val="multilevel"/>
    <w:tmpl w:val="F614D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1" w15:restartNumberingAfterBreak="0">
    <w:nsid w:val="2A900B4F"/>
    <w:multiLevelType w:val="multilevel"/>
    <w:tmpl w:val="326A54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2BA053DC"/>
    <w:multiLevelType w:val="multilevel"/>
    <w:tmpl w:val="AFB4F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3" w15:restartNumberingAfterBreak="0">
    <w:nsid w:val="2C305C17"/>
    <w:multiLevelType w:val="multilevel"/>
    <w:tmpl w:val="56B84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4" w15:restartNumberingAfterBreak="0">
    <w:nsid w:val="2C340473"/>
    <w:multiLevelType w:val="multilevel"/>
    <w:tmpl w:val="DED662C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2D64145D"/>
    <w:multiLevelType w:val="multilevel"/>
    <w:tmpl w:val="E7C64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2D997C3C"/>
    <w:multiLevelType w:val="multilevel"/>
    <w:tmpl w:val="BE2884A6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2E693D40"/>
    <w:multiLevelType w:val="multilevel"/>
    <w:tmpl w:val="F7B8FD0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8" w15:restartNumberingAfterBreak="0">
    <w:nsid w:val="2E8A31D2"/>
    <w:multiLevelType w:val="multilevel"/>
    <w:tmpl w:val="5BBA4C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2F115431"/>
    <w:multiLevelType w:val="multilevel"/>
    <w:tmpl w:val="37A28B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0" w15:restartNumberingAfterBreak="0">
    <w:nsid w:val="2FB026EB"/>
    <w:multiLevelType w:val="multilevel"/>
    <w:tmpl w:val="8D8823CA"/>
    <w:lvl w:ilvl="0">
      <w:start w:val="6"/>
      <w:numFmt w:val="decimal"/>
      <w:lvlText w:val="%1"/>
      <w:lvlJc w:val="left"/>
      <w:pPr>
        <w:ind w:left="360" w:hanging="360"/>
      </w:pPr>
      <w:rPr>
        <w:color w:val="222222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color w:val="222222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222222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222222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222222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222222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222222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22222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222222"/>
        <w:sz w:val="20"/>
        <w:szCs w:val="20"/>
      </w:rPr>
    </w:lvl>
  </w:abstractNum>
  <w:abstractNum w:abstractNumId="71" w15:restartNumberingAfterBreak="0">
    <w:nsid w:val="30F72EEF"/>
    <w:multiLevelType w:val="multilevel"/>
    <w:tmpl w:val="853CB2B6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31BE088F"/>
    <w:multiLevelType w:val="multilevel"/>
    <w:tmpl w:val="EE7C9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3" w15:restartNumberingAfterBreak="0">
    <w:nsid w:val="34875D6D"/>
    <w:multiLevelType w:val="multilevel"/>
    <w:tmpl w:val="AE9062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4" w15:restartNumberingAfterBreak="0">
    <w:nsid w:val="348939CB"/>
    <w:multiLevelType w:val="multilevel"/>
    <w:tmpl w:val="D8CC86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5" w15:restartNumberingAfterBreak="0">
    <w:nsid w:val="36617391"/>
    <w:multiLevelType w:val="multilevel"/>
    <w:tmpl w:val="08060F46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76" w15:restartNumberingAfterBreak="0">
    <w:nsid w:val="36966A23"/>
    <w:multiLevelType w:val="multilevel"/>
    <w:tmpl w:val="3B4AD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36C02FB4"/>
    <w:multiLevelType w:val="multilevel"/>
    <w:tmpl w:val="BB9A7C2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8" w15:restartNumberingAfterBreak="0">
    <w:nsid w:val="38265851"/>
    <w:multiLevelType w:val="multilevel"/>
    <w:tmpl w:val="DA8CD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9" w15:restartNumberingAfterBreak="0">
    <w:nsid w:val="38445069"/>
    <w:multiLevelType w:val="multilevel"/>
    <w:tmpl w:val="48345C52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3DCA2854"/>
    <w:multiLevelType w:val="multilevel"/>
    <w:tmpl w:val="F45C2BC0"/>
    <w:lvl w:ilvl="0">
      <w:start w:val="11"/>
      <w:numFmt w:val="decimal"/>
      <w:lvlText w:val="%1."/>
      <w:lvlJc w:val="left"/>
      <w:pPr>
        <w:ind w:left="0" w:firstLine="0"/>
      </w:pPr>
      <w:rPr>
        <w:rFonts w:hint="default"/>
        <w:color w:val="1F4E79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81" w15:restartNumberingAfterBreak="0">
    <w:nsid w:val="3EA45188"/>
    <w:multiLevelType w:val="multilevel"/>
    <w:tmpl w:val="37EA6E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3EA75752"/>
    <w:multiLevelType w:val="multilevel"/>
    <w:tmpl w:val="74AEA08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5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3" w15:restartNumberingAfterBreak="0">
    <w:nsid w:val="3EB015FC"/>
    <w:multiLevelType w:val="multilevel"/>
    <w:tmpl w:val="27C4EE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4" w15:restartNumberingAfterBreak="0">
    <w:nsid w:val="3EB32890"/>
    <w:multiLevelType w:val="multilevel"/>
    <w:tmpl w:val="9FDC6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5" w15:restartNumberingAfterBreak="0">
    <w:nsid w:val="3F916DE2"/>
    <w:multiLevelType w:val="multilevel"/>
    <w:tmpl w:val="6EBE0C3C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3FA02916"/>
    <w:multiLevelType w:val="hybridMultilevel"/>
    <w:tmpl w:val="311C6E1C"/>
    <w:lvl w:ilvl="0" w:tplc="DFE27A0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00A0261"/>
    <w:multiLevelType w:val="multilevel"/>
    <w:tmpl w:val="C51A0856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8" w15:restartNumberingAfterBreak="0">
    <w:nsid w:val="43401E6A"/>
    <w:multiLevelType w:val="multilevel"/>
    <w:tmpl w:val="00EA5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45B026D1"/>
    <w:multiLevelType w:val="multilevel"/>
    <w:tmpl w:val="D9260948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90" w15:restartNumberingAfterBreak="0">
    <w:nsid w:val="45BE5412"/>
    <w:multiLevelType w:val="multilevel"/>
    <w:tmpl w:val="0B3E852A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1" w15:restartNumberingAfterBreak="0">
    <w:nsid w:val="46E90E8B"/>
    <w:multiLevelType w:val="multilevel"/>
    <w:tmpl w:val="2690D9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2" w15:restartNumberingAfterBreak="0">
    <w:nsid w:val="485A6177"/>
    <w:multiLevelType w:val="multilevel"/>
    <w:tmpl w:val="C930B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3" w15:restartNumberingAfterBreak="0">
    <w:nsid w:val="496151A3"/>
    <w:multiLevelType w:val="multilevel"/>
    <w:tmpl w:val="233E8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4" w15:restartNumberingAfterBreak="0">
    <w:nsid w:val="4A1C5CA4"/>
    <w:multiLevelType w:val="multilevel"/>
    <w:tmpl w:val="779AA9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5" w15:restartNumberingAfterBreak="0">
    <w:nsid w:val="4A86462B"/>
    <w:multiLevelType w:val="multilevel"/>
    <w:tmpl w:val="5DDE7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6" w15:restartNumberingAfterBreak="0">
    <w:nsid w:val="4A893600"/>
    <w:multiLevelType w:val="multilevel"/>
    <w:tmpl w:val="C576B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7" w15:restartNumberingAfterBreak="0">
    <w:nsid w:val="4AAA2899"/>
    <w:multiLevelType w:val="multilevel"/>
    <w:tmpl w:val="4380E648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4D1B3BE8"/>
    <w:multiLevelType w:val="multilevel"/>
    <w:tmpl w:val="CF64AE54"/>
    <w:lvl w:ilvl="0">
      <w:start w:val="8"/>
      <w:numFmt w:val="decimal"/>
      <w:lvlText w:val="%1"/>
      <w:lvlJc w:val="left"/>
      <w:pPr>
        <w:ind w:left="435" w:hanging="435"/>
      </w:pPr>
      <w:rPr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99" w15:restartNumberingAfterBreak="0">
    <w:nsid w:val="4D502BB0"/>
    <w:multiLevelType w:val="multilevel"/>
    <w:tmpl w:val="826CEE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0" w15:restartNumberingAfterBreak="0">
    <w:nsid w:val="4E282CC0"/>
    <w:multiLevelType w:val="multilevel"/>
    <w:tmpl w:val="F07EC5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F651380"/>
    <w:multiLevelType w:val="multilevel"/>
    <w:tmpl w:val="96EA3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2" w15:restartNumberingAfterBreak="0">
    <w:nsid w:val="50192100"/>
    <w:multiLevelType w:val="multilevel"/>
    <w:tmpl w:val="ED7E8C9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03" w15:restartNumberingAfterBreak="0">
    <w:nsid w:val="50522EB9"/>
    <w:multiLevelType w:val="multilevel"/>
    <w:tmpl w:val="3402B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4" w15:restartNumberingAfterBreak="0">
    <w:nsid w:val="50743773"/>
    <w:multiLevelType w:val="multilevel"/>
    <w:tmpl w:val="F9FE3FF6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5" w15:restartNumberingAfterBreak="0">
    <w:nsid w:val="50866E13"/>
    <w:multiLevelType w:val="multilevel"/>
    <w:tmpl w:val="420E8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6" w15:restartNumberingAfterBreak="0">
    <w:nsid w:val="5111364B"/>
    <w:multiLevelType w:val="multilevel"/>
    <w:tmpl w:val="326839F2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7" w15:restartNumberingAfterBreak="0">
    <w:nsid w:val="52765210"/>
    <w:multiLevelType w:val="multilevel"/>
    <w:tmpl w:val="E3083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8" w15:restartNumberingAfterBreak="0">
    <w:nsid w:val="54115097"/>
    <w:multiLevelType w:val="multilevel"/>
    <w:tmpl w:val="0FD482AA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09" w15:restartNumberingAfterBreak="0">
    <w:nsid w:val="54CB2BEC"/>
    <w:multiLevelType w:val="multilevel"/>
    <w:tmpl w:val="5AFE1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0" w15:restartNumberingAfterBreak="0">
    <w:nsid w:val="54E527B7"/>
    <w:multiLevelType w:val="multilevel"/>
    <w:tmpl w:val="B16E74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1" w15:restartNumberingAfterBreak="0">
    <w:nsid w:val="553E6A24"/>
    <w:multiLevelType w:val="multilevel"/>
    <w:tmpl w:val="6DB2D62C"/>
    <w:lvl w:ilvl="0">
      <w:start w:val="3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2" w15:restartNumberingAfterBreak="0">
    <w:nsid w:val="56496A59"/>
    <w:multiLevelType w:val="multilevel"/>
    <w:tmpl w:val="32CE6180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color w:val="1F4E79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13" w15:restartNumberingAfterBreak="0">
    <w:nsid w:val="56B762C5"/>
    <w:multiLevelType w:val="multilevel"/>
    <w:tmpl w:val="CE38F976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14" w15:restartNumberingAfterBreak="0">
    <w:nsid w:val="56E14992"/>
    <w:multiLevelType w:val="multilevel"/>
    <w:tmpl w:val="694CF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5" w15:restartNumberingAfterBreak="0">
    <w:nsid w:val="57650691"/>
    <w:multiLevelType w:val="multilevel"/>
    <w:tmpl w:val="3E0A7D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57813C42"/>
    <w:multiLevelType w:val="multilevel"/>
    <w:tmpl w:val="F93C37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7" w15:restartNumberingAfterBreak="0">
    <w:nsid w:val="57830517"/>
    <w:multiLevelType w:val="multilevel"/>
    <w:tmpl w:val="07E06CD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85A3936"/>
    <w:multiLevelType w:val="multilevel"/>
    <w:tmpl w:val="3350CAE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9" w15:restartNumberingAfterBreak="0">
    <w:nsid w:val="587542CC"/>
    <w:multiLevelType w:val="multilevel"/>
    <w:tmpl w:val="B464F3D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0" w15:restartNumberingAfterBreak="0">
    <w:nsid w:val="58B030B9"/>
    <w:multiLevelType w:val="multilevel"/>
    <w:tmpl w:val="B4DAB7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1" w15:restartNumberingAfterBreak="0">
    <w:nsid w:val="595A2C8E"/>
    <w:multiLevelType w:val="hybridMultilevel"/>
    <w:tmpl w:val="9906F326"/>
    <w:lvl w:ilvl="0" w:tplc="E1E0F16E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2" w15:restartNumberingAfterBreak="0">
    <w:nsid w:val="5A9605B8"/>
    <w:multiLevelType w:val="multilevel"/>
    <w:tmpl w:val="4CFCE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3" w15:restartNumberingAfterBreak="0">
    <w:nsid w:val="5CFD10E7"/>
    <w:multiLevelType w:val="multilevel"/>
    <w:tmpl w:val="40463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4" w15:restartNumberingAfterBreak="0">
    <w:nsid w:val="5F934552"/>
    <w:multiLevelType w:val="multilevel"/>
    <w:tmpl w:val="5A18CA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5" w15:restartNumberingAfterBreak="0">
    <w:nsid w:val="5FF76461"/>
    <w:multiLevelType w:val="multilevel"/>
    <w:tmpl w:val="5CC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6" w15:restartNumberingAfterBreak="0">
    <w:nsid w:val="60294D48"/>
    <w:multiLevelType w:val="multilevel"/>
    <w:tmpl w:val="712C01E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b/>
        <w:color w:val="1F4E79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7" w15:restartNumberingAfterBreak="0">
    <w:nsid w:val="613C091D"/>
    <w:multiLevelType w:val="multilevel"/>
    <w:tmpl w:val="B2E8249E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8" w15:restartNumberingAfterBreak="0">
    <w:nsid w:val="6140287E"/>
    <w:multiLevelType w:val="multilevel"/>
    <w:tmpl w:val="68864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9" w15:restartNumberingAfterBreak="0">
    <w:nsid w:val="629D78DD"/>
    <w:multiLevelType w:val="multilevel"/>
    <w:tmpl w:val="24FE9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0" w15:restartNumberingAfterBreak="0">
    <w:nsid w:val="62AC26D3"/>
    <w:multiLevelType w:val="multilevel"/>
    <w:tmpl w:val="7820037E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31" w15:restartNumberingAfterBreak="0">
    <w:nsid w:val="630D30B0"/>
    <w:multiLevelType w:val="multilevel"/>
    <w:tmpl w:val="2F624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2" w15:restartNumberingAfterBreak="0">
    <w:nsid w:val="64D05CAD"/>
    <w:multiLevelType w:val="multilevel"/>
    <w:tmpl w:val="5E8EF2F8"/>
    <w:lvl w:ilvl="0">
      <w:start w:val="9"/>
      <w:numFmt w:val="decimal"/>
      <w:lvlText w:val="%1"/>
      <w:lvlJc w:val="left"/>
      <w:pPr>
        <w:ind w:left="360" w:hanging="360"/>
      </w:pPr>
      <w:rPr>
        <w:color w:val="7030A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7030A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7030A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7030A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7030A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7030A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7030A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7030A0"/>
      </w:rPr>
    </w:lvl>
  </w:abstractNum>
  <w:abstractNum w:abstractNumId="133" w15:restartNumberingAfterBreak="0">
    <w:nsid w:val="651F1037"/>
    <w:multiLevelType w:val="multilevel"/>
    <w:tmpl w:val="7DD4C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4" w15:restartNumberingAfterBreak="0">
    <w:nsid w:val="68195D05"/>
    <w:multiLevelType w:val="multilevel"/>
    <w:tmpl w:val="A188602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35" w15:restartNumberingAfterBreak="0">
    <w:nsid w:val="687924D2"/>
    <w:multiLevelType w:val="multilevel"/>
    <w:tmpl w:val="AE64C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6" w15:restartNumberingAfterBreak="0">
    <w:nsid w:val="6A447599"/>
    <w:multiLevelType w:val="multilevel"/>
    <w:tmpl w:val="8F064330"/>
    <w:lvl w:ilvl="0">
      <w:start w:val="1"/>
      <w:numFmt w:val="bullet"/>
      <w:lvlText w:val="●"/>
      <w:lvlJc w:val="left"/>
      <w:pPr>
        <w:ind w:left="566" w:hanging="425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7" w15:restartNumberingAfterBreak="0">
    <w:nsid w:val="6B574829"/>
    <w:multiLevelType w:val="multilevel"/>
    <w:tmpl w:val="17D25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8" w15:restartNumberingAfterBreak="0">
    <w:nsid w:val="6D691F77"/>
    <w:multiLevelType w:val="multilevel"/>
    <w:tmpl w:val="BBE283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9" w15:restartNumberingAfterBreak="0">
    <w:nsid w:val="6D9079C7"/>
    <w:multiLevelType w:val="multilevel"/>
    <w:tmpl w:val="22C2F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0" w15:restartNumberingAfterBreak="0">
    <w:nsid w:val="715E63C4"/>
    <w:multiLevelType w:val="hybridMultilevel"/>
    <w:tmpl w:val="6816A15C"/>
    <w:lvl w:ilvl="0" w:tplc="5AA8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27717F1"/>
    <w:multiLevelType w:val="multilevel"/>
    <w:tmpl w:val="3CCE1DA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2" w15:restartNumberingAfterBreak="0">
    <w:nsid w:val="7391550E"/>
    <w:multiLevelType w:val="multilevel"/>
    <w:tmpl w:val="67D6F6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3" w15:restartNumberingAfterBreak="0">
    <w:nsid w:val="74B101C8"/>
    <w:multiLevelType w:val="multilevel"/>
    <w:tmpl w:val="12F49BA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upperLetter"/>
      <w:lvlText w:val="%2)"/>
      <w:lvlJc w:val="left"/>
      <w:pPr>
        <w:ind w:left="1788" w:hanging="360"/>
      </w:pPr>
    </w:lvl>
    <w:lvl w:ilvl="2">
      <w:start w:val="7"/>
      <w:numFmt w:val="decimal"/>
      <w:lvlText w:val="%3."/>
      <w:lvlJc w:val="left"/>
      <w:pPr>
        <w:ind w:left="2508" w:hanging="360"/>
      </w:pPr>
      <w:rPr>
        <w:rFonts w:ascii="Arial" w:eastAsia="Arial" w:hAnsi="Arial" w:cs="Arial"/>
        <w:color w:val="1F4E79"/>
      </w:rPr>
    </w:lvl>
    <w:lvl w:ilvl="3">
      <w:start w:val="6"/>
      <w:numFmt w:val="bullet"/>
      <w:lvlText w:val="-"/>
      <w:lvlJc w:val="left"/>
      <w:pPr>
        <w:ind w:left="3228" w:hanging="360"/>
      </w:pPr>
      <w:rPr>
        <w:rFonts w:ascii="Calibri" w:eastAsia="Calibri" w:hAnsi="Calibri" w:cs="Calibri"/>
      </w:rPr>
    </w:lvl>
    <w:lvl w:ilvl="4">
      <w:start w:val="1"/>
      <w:numFmt w:val="bullet"/>
      <w:lvlText w:val="▪"/>
      <w:lvlJc w:val="left"/>
      <w:pPr>
        <w:ind w:left="39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38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4" w15:restartNumberingAfterBreak="0">
    <w:nsid w:val="75797B6A"/>
    <w:multiLevelType w:val="multilevel"/>
    <w:tmpl w:val="C5DE938E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45" w15:restartNumberingAfterBreak="0">
    <w:nsid w:val="75C7241B"/>
    <w:multiLevelType w:val="multilevel"/>
    <w:tmpl w:val="C12A14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6130A06"/>
    <w:multiLevelType w:val="multilevel"/>
    <w:tmpl w:val="57DE3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7" w15:restartNumberingAfterBreak="0">
    <w:nsid w:val="771C4661"/>
    <w:multiLevelType w:val="hybridMultilevel"/>
    <w:tmpl w:val="99B086A0"/>
    <w:lvl w:ilvl="0" w:tplc="335A68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8A645BC"/>
    <w:multiLevelType w:val="multilevel"/>
    <w:tmpl w:val="66AEBF34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9" w15:restartNumberingAfterBreak="0">
    <w:nsid w:val="79545F64"/>
    <w:multiLevelType w:val="multilevel"/>
    <w:tmpl w:val="916A2D2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0" w15:restartNumberingAfterBreak="0">
    <w:nsid w:val="79AA3CCC"/>
    <w:multiLevelType w:val="multilevel"/>
    <w:tmpl w:val="4EFA5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1" w15:restartNumberingAfterBreak="0">
    <w:nsid w:val="7B7F0A05"/>
    <w:multiLevelType w:val="multilevel"/>
    <w:tmpl w:val="063213D0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52" w15:restartNumberingAfterBreak="0">
    <w:nsid w:val="7C8D07A9"/>
    <w:multiLevelType w:val="hybridMultilevel"/>
    <w:tmpl w:val="974223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E013598"/>
    <w:multiLevelType w:val="multilevel"/>
    <w:tmpl w:val="6B26E93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4" w15:restartNumberingAfterBreak="0">
    <w:nsid w:val="7F2200E4"/>
    <w:multiLevelType w:val="multilevel"/>
    <w:tmpl w:val="DAD6EC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7030A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7030A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7030A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7030A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7030A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7030A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7030A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7030A0"/>
      </w:rPr>
    </w:lvl>
  </w:abstractNum>
  <w:num w:numId="1">
    <w:abstractNumId w:val="8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46"/>
  </w:num>
  <w:num w:numId="4">
    <w:abstractNumId w:val="143"/>
  </w:num>
  <w:num w:numId="5">
    <w:abstractNumId w:val="36"/>
  </w:num>
  <w:num w:numId="6">
    <w:abstractNumId w:val="80"/>
  </w:num>
  <w:num w:numId="7">
    <w:abstractNumId w:val="42"/>
  </w:num>
  <w:num w:numId="8">
    <w:abstractNumId w:val="151"/>
  </w:num>
  <w:num w:numId="9">
    <w:abstractNumId w:val="57"/>
  </w:num>
  <w:num w:numId="10">
    <w:abstractNumId w:val="47"/>
  </w:num>
  <w:num w:numId="11">
    <w:abstractNumId w:val="118"/>
  </w:num>
  <w:num w:numId="12">
    <w:abstractNumId w:val="27"/>
  </w:num>
  <w:num w:numId="13">
    <w:abstractNumId w:val="70"/>
  </w:num>
  <w:num w:numId="14">
    <w:abstractNumId w:val="149"/>
  </w:num>
  <w:num w:numId="15">
    <w:abstractNumId w:val="141"/>
  </w:num>
  <w:num w:numId="16">
    <w:abstractNumId w:val="153"/>
  </w:num>
  <w:num w:numId="17">
    <w:abstractNumId w:val="0"/>
  </w:num>
  <w:num w:numId="18">
    <w:abstractNumId w:val="37"/>
  </w:num>
  <w:num w:numId="19">
    <w:abstractNumId w:val="35"/>
  </w:num>
  <w:num w:numId="20">
    <w:abstractNumId w:val="142"/>
  </w:num>
  <w:num w:numId="21">
    <w:abstractNumId w:val="138"/>
  </w:num>
  <w:num w:numId="22">
    <w:abstractNumId w:val="43"/>
  </w:num>
  <w:num w:numId="23">
    <w:abstractNumId w:val="44"/>
  </w:num>
  <w:num w:numId="24">
    <w:abstractNumId w:val="62"/>
  </w:num>
  <w:num w:numId="25">
    <w:abstractNumId w:val="54"/>
  </w:num>
  <w:num w:numId="26">
    <w:abstractNumId w:val="69"/>
  </w:num>
  <w:num w:numId="27">
    <w:abstractNumId w:val="17"/>
  </w:num>
  <w:num w:numId="28">
    <w:abstractNumId w:val="12"/>
  </w:num>
  <w:num w:numId="29">
    <w:abstractNumId w:val="125"/>
  </w:num>
  <w:num w:numId="30">
    <w:abstractNumId w:val="101"/>
  </w:num>
  <w:num w:numId="31">
    <w:abstractNumId w:val="128"/>
  </w:num>
  <w:num w:numId="32">
    <w:abstractNumId w:val="88"/>
  </w:num>
  <w:num w:numId="33">
    <w:abstractNumId w:val="129"/>
  </w:num>
  <w:num w:numId="34">
    <w:abstractNumId w:val="146"/>
  </w:num>
  <w:num w:numId="35">
    <w:abstractNumId w:val="115"/>
  </w:num>
  <w:num w:numId="36">
    <w:abstractNumId w:val="91"/>
  </w:num>
  <w:num w:numId="37">
    <w:abstractNumId w:val="20"/>
  </w:num>
  <w:num w:numId="38">
    <w:abstractNumId w:val="81"/>
  </w:num>
  <w:num w:numId="39">
    <w:abstractNumId w:val="4"/>
  </w:num>
  <w:num w:numId="40">
    <w:abstractNumId w:val="52"/>
  </w:num>
  <w:num w:numId="41">
    <w:abstractNumId w:val="74"/>
  </w:num>
  <w:num w:numId="42">
    <w:abstractNumId w:val="105"/>
  </w:num>
  <w:num w:numId="43">
    <w:abstractNumId w:val="19"/>
  </w:num>
  <w:num w:numId="44">
    <w:abstractNumId w:val="92"/>
  </w:num>
  <w:num w:numId="45">
    <w:abstractNumId w:val="116"/>
  </w:num>
  <w:num w:numId="46">
    <w:abstractNumId w:val="99"/>
  </w:num>
  <w:num w:numId="47">
    <w:abstractNumId w:val="94"/>
  </w:num>
  <w:num w:numId="48">
    <w:abstractNumId w:val="24"/>
  </w:num>
  <w:num w:numId="49">
    <w:abstractNumId w:val="14"/>
  </w:num>
  <w:num w:numId="50">
    <w:abstractNumId w:val="111"/>
  </w:num>
  <w:num w:numId="51">
    <w:abstractNumId w:val="15"/>
  </w:num>
  <w:num w:numId="52">
    <w:abstractNumId w:val="117"/>
  </w:num>
  <w:num w:numId="53">
    <w:abstractNumId w:val="34"/>
  </w:num>
  <w:num w:numId="54">
    <w:abstractNumId w:val="133"/>
  </w:num>
  <w:num w:numId="55">
    <w:abstractNumId w:val="61"/>
  </w:num>
  <w:num w:numId="56">
    <w:abstractNumId w:val="131"/>
  </w:num>
  <w:num w:numId="57">
    <w:abstractNumId w:val="65"/>
  </w:num>
  <w:num w:numId="58">
    <w:abstractNumId w:val="40"/>
  </w:num>
  <w:num w:numId="59">
    <w:abstractNumId w:val="41"/>
  </w:num>
  <w:num w:numId="60">
    <w:abstractNumId w:val="120"/>
  </w:num>
  <w:num w:numId="61">
    <w:abstractNumId w:val="103"/>
  </w:num>
  <w:num w:numId="62">
    <w:abstractNumId w:val="93"/>
  </w:num>
  <w:num w:numId="63">
    <w:abstractNumId w:val="150"/>
  </w:num>
  <w:num w:numId="64">
    <w:abstractNumId w:val="137"/>
  </w:num>
  <w:num w:numId="65">
    <w:abstractNumId w:val="38"/>
  </w:num>
  <w:num w:numId="66">
    <w:abstractNumId w:val="29"/>
  </w:num>
  <w:num w:numId="67">
    <w:abstractNumId w:val="32"/>
  </w:num>
  <w:num w:numId="68">
    <w:abstractNumId w:val="107"/>
  </w:num>
  <w:num w:numId="69">
    <w:abstractNumId w:val="26"/>
  </w:num>
  <w:num w:numId="70">
    <w:abstractNumId w:val="58"/>
  </w:num>
  <w:num w:numId="71">
    <w:abstractNumId w:val="63"/>
  </w:num>
  <w:num w:numId="72">
    <w:abstractNumId w:val="98"/>
  </w:num>
  <w:num w:numId="73">
    <w:abstractNumId w:val="73"/>
  </w:num>
  <w:num w:numId="74">
    <w:abstractNumId w:val="76"/>
  </w:num>
  <w:num w:numId="75">
    <w:abstractNumId w:val="23"/>
  </w:num>
  <w:num w:numId="76">
    <w:abstractNumId w:val="71"/>
  </w:num>
  <w:num w:numId="77">
    <w:abstractNumId w:val="100"/>
  </w:num>
  <w:num w:numId="78">
    <w:abstractNumId w:val="110"/>
  </w:num>
  <w:num w:numId="79">
    <w:abstractNumId w:val="25"/>
  </w:num>
  <w:num w:numId="80">
    <w:abstractNumId w:val="48"/>
  </w:num>
  <w:num w:numId="81">
    <w:abstractNumId w:val="135"/>
  </w:num>
  <w:num w:numId="82">
    <w:abstractNumId w:val="104"/>
  </w:num>
  <w:num w:numId="83">
    <w:abstractNumId w:val="33"/>
  </w:num>
  <w:num w:numId="84">
    <w:abstractNumId w:val="16"/>
  </w:num>
  <w:num w:numId="85">
    <w:abstractNumId w:val="49"/>
  </w:num>
  <w:num w:numId="86">
    <w:abstractNumId w:val="119"/>
  </w:num>
  <w:num w:numId="87">
    <w:abstractNumId w:val="3"/>
  </w:num>
  <w:num w:numId="88">
    <w:abstractNumId w:val="21"/>
  </w:num>
  <w:num w:numId="89">
    <w:abstractNumId w:val="97"/>
  </w:num>
  <w:num w:numId="90">
    <w:abstractNumId w:val="145"/>
  </w:num>
  <w:num w:numId="91">
    <w:abstractNumId w:val="139"/>
  </w:num>
  <w:num w:numId="92">
    <w:abstractNumId w:val="75"/>
  </w:num>
  <w:num w:numId="93">
    <w:abstractNumId w:val="84"/>
  </w:num>
  <w:num w:numId="94">
    <w:abstractNumId w:val="136"/>
  </w:num>
  <w:num w:numId="95">
    <w:abstractNumId w:val="144"/>
  </w:num>
  <w:num w:numId="96">
    <w:abstractNumId w:val="60"/>
  </w:num>
  <w:num w:numId="97">
    <w:abstractNumId w:val="85"/>
  </w:num>
  <w:num w:numId="98">
    <w:abstractNumId w:val="113"/>
  </w:num>
  <w:num w:numId="99">
    <w:abstractNumId w:val="124"/>
  </w:num>
  <w:num w:numId="100">
    <w:abstractNumId w:val="66"/>
  </w:num>
  <w:num w:numId="101">
    <w:abstractNumId w:val="72"/>
  </w:num>
  <w:num w:numId="102">
    <w:abstractNumId w:val="6"/>
  </w:num>
  <w:num w:numId="103">
    <w:abstractNumId w:val="28"/>
  </w:num>
  <w:num w:numId="104">
    <w:abstractNumId w:val="51"/>
  </w:num>
  <w:num w:numId="105">
    <w:abstractNumId w:val="134"/>
  </w:num>
  <w:num w:numId="106">
    <w:abstractNumId w:val="102"/>
  </w:num>
  <w:num w:numId="107">
    <w:abstractNumId w:val="50"/>
  </w:num>
  <w:num w:numId="108">
    <w:abstractNumId w:val="13"/>
  </w:num>
  <w:num w:numId="109">
    <w:abstractNumId w:val="132"/>
  </w:num>
  <w:num w:numId="110">
    <w:abstractNumId w:val="108"/>
  </w:num>
  <w:num w:numId="111">
    <w:abstractNumId w:val="11"/>
  </w:num>
  <w:num w:numId="112">
    <w:abstractNumId w:val="122"/>
  </w:num>
  <w:num w:numId="113">
    <w:abstractNumId w:val="96"/>
  </w:num>
  <w:num w:numId="114">
    <w:abstractNumId w:val="55"/>
  </w:num>
  <w:num w:numId="115">
    <w:abstractNumId w:val="64"/>
  </w:num>
  <w:num w:numId="116">
    <w:abstractNumId w:val="45"/>
  </w:num>
  <w:num w:numId="117">
    <w:abstractNumId w:val="77"/>
  </w:num>
  <w:num w:numId="118">
    <w:abstractNumId w:val="79"/>
  </w:num>
  <w:num w:numId="119">
    <w:abstractNumId w:val="53"/>
  </w:num>
  <w:num w:numId="120">
    <w:abstractNumId w:val="106"/>
  </w:num>
  <w:num w:numId="121">
    <w:abstractNumId w:val="59"/>
  </w:num>
  <w:num w:numId="122">
    <w:abstractNumId w:val="5"/>
  </w:num>
  <w:num w:numId="123">
    <w:abstractNumId w:val="8"/>
  </w:num>
  <w:num w:numId="124">
    <w:abstractNumId w:val="39"/>
  </w:num>
  <w:num w:numId="125">
    <w:abstractNumId w:val="78"/>
  </w:num>
  <w:num w:numId="126">
    <w:abstractNumId w:val="127"/>
  </w:num>
  <w:num w:numId="127">
    <w:abstractNumId w:val="9"/>
  </w:num>
  <w:num w:numId="128">
    <w:abstractNumId w:val="89"/>
  </w:num>
  <w:num w:numId="129">
    <w:abstractNumId w:val="67"/>
  </w:num>
  <w:num w:numId="130">
    <w:abstractNumId w:val="7"/>
  </w:num>
  <w:num w:numId="131">
    <w:abstractNumId w:val="130"/>
  </w:num>
  <w:num w:numId="132">
    <w:abstractNumId w:val="126"/>
  </w:num>
  <w:num w:numId="133">
    <w:abstractNumId w:val="2"/>
  </w:num>
  <w:num w:numId="134">
    <w:abstractNumId w:val="148"/>
  </w:num>
  <w:num w:numId="135">
    <w:abstractNumId w:val="95"/>
  </w:num>
  <w:num w:numId="136">
    <w:abstractNumId w:val="10"/>
  </w:num>
  <w:num w:numId="137">
    <w:abstractNumId w:val="83"/>
  </w:num>
  <w:num w:numId="138">
    <w:abstractNumId w:val="114"/>
  </w:num>
  <w:num w:numId="139">
    <w:abstractNumId w:val="18"/>
  </w:num>
  <w:num w:numId="140">
    <w:abstractNumId w:val="1"/>
  </w:num>
  <w:num w:numId="141">
    <w:abstractNumId w:val="109"/>
  </w:num>
  <w:num w:numId="142">
    <w:abstractNumId w:val="123"/>
  </w:num>
  <w:num w:numId="143">
    <w:abstractNumId w:val="90"/>
  </w:num>
  <w:num w:numId="144">
    <w:abstractNumId w:val="31"/>
  </w:num>
  <w:num w:numId="145">
    <w:abstractNumId w:val="87"/>
  </w:num>
  <w:num w:numId="146">
    <w:abstractNumId w:val="154"/>
  </w:num>
  <w:num w:numId="147">
    <w:abstractNumId w:val="22"/>
  </w:num>
  <w:num w:numId="148">
    <w:abstractNumId w:val="68"/>
  </w:num>
  <w:num w:numId="149">
    <w:abstractNumId w:val="121"/>
  </w:num>
  <w:num w:numId="150">
    <w:abstractNumId w:val="112"/>
  </w:num>
  <w:num w:numId="151">
    <w:abstractNumId w:val="82"/>
  </w:num>
  <w:num w:numId="152">
    <w:abstractNumId w:val="147"/>
  </w:num>
  <w:num w:numId="153">
    <w:abstractNumId w:val="152"/>
  </w:num>
  <w:num w:numId="154">
    <w:abstractNumId w:val="56"/>
  </w:num>
  <w:num w:numId="155">
    <w:abstractNumId w:val="140"/>
  </w:num>
  <w:num w:numId="156">
    <w:abstractNumId w:val="86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C0"/>
    <w:rsid w:val="00001C5E"/>
    <w:rsid w:val="00023BCD"/>
    <w:rsid w:val="0002549D"/>
    <w:rsid w:val="000357C1"/>
    <w:rsid w:val="00035C9A"/>
    <w:rsid w:val="000373A0"/>
    <w:rsid w:val="00040FE9"/>
    <w:rsid w:val="000448D7"/>
    <w:rsid w:val="00053710"/>
    <w:rsid w:val="000558AC"/>
    <w:rsid w:val="00063279"/>
    <w:rsid w:val="00063826"/>
    <w:rsid w:val="00086F5B"/>
    <w:rsid w:val="00092985"/>
    <w:rsid w:val="00094E72"/>
    <w:rsid w:val="00096BA9"/>
    <w:rsid w:val="000B3C71"/>
    <w:rsid w:val="000B64A3"/>
    <w:rsid w:val="000D681A"/>
    <w:rsid w:val="000E72B0"/>
    <w:rsid w:val="000F49AA"/>
    <w:rsid w:val="000F79C4"/>
    <w:rsid w:val="00106742"/>
    <w:rsid w:val="001117BE"/>
    <w:rsid w:val="00114C72"/>
    <w:rsid w:val="00117FC0"/>
    <w:rsid w:val="00121B7D"/>
    <w:rsid w:val="0012672F"/>
    <w:rsid w:val="00147CDF"/>
    <w:rsid w:val="001532C3"/>
    <w:rsid w:val="00184A1C"/>
    <w:rsid w:val="00185922"/>
    <w:rsid w:val="00187E3E"/>
    <w:rsid w:val="0019668C"/>
    <w:rsid w:val="001A5F4F"/>
    <w:rsid w:val="001D1C4C"/>
    <w:rsid w:val="001E5DFD"/>
    <w:rsid w:val="001E6903"/>
    <w:rsid w:val="001F433D"/>
    <w:rsid w:val="00202DC9"/>
    <w:rsid w:val="00206890"/>
    <w:rsid w:val="0021126A"/>
    <w:rsid w:val="00211C7D"/>
    <w:rsid w:val="0022092F"/>
    <w:rsid w:val="00223A16"/>
    <w:rsid w:val="00224C02"/>
    <w:rsid w:val="002353A9"/>
    <w:rsid w:val="00263334"/>
    <w:rsid w:val="002637DC"/>
    <w:rsid w:val="00274E2B"/>
    <w:rsid w:val="00277749"/>
    <w:rsid w:val="002A02DC"/>
    <w:rsid w:val="002A59D8"/>
    <w:rsid w:val="002B60A6"/>
    <w:rsid w:val="002C0965"/>
    <w:rsid w:val="002C2707"/>
    <w:rsid w:val="002C30C7"/>
    <w:rsid w:val="002E297D"/>
    <w:rsid w:val="002F5994"/>
    <w:rsid w:val="003124AA"/>
    <w:rsid w:val="00320C59"/>
    <w:rsid w:val="00331D56"/>
    <w:rsid w:val="0033284F"/>
    <w:rsid w:val="00336E6F"/>
    <w:rsid w:val="00340BE0"/>
    <w:rsid w:val="00341422"/>
    <w:rsid w:val="00342E26"/>
    <w:rsid w:val="00345D93"/>
    <w:rsid w:val="00361ACC"/>
    <w:rsid w:val="00371FB4"/>
    <w:rsid w:val="00376F55"/>
    <w:rsid w:val="00381F49"/>
    <w:rsid w:val="00382AC0"/>
    <w:rsid w:val="003A1B3C"/>
    <w:rsid w:val="003A55B0"/>
    <w:rsid w:val="003B55AC"/>
    <w:rsid w:val="003B6FFA"/>
    <w:rsid w:val="003D2537"/>
    <w:rsid w:val="003D4B73"/>
    <w:rsid w:val="004075F8"/>
    <w:rsid w:val="00441A35"/>
    <w:rsid w:val="004501C3"/>
    <w:rsid w:val="004564F8"/>
    <w:rsid w:val="00462945"/>
    <w:rsid w:val="00466F55"/>
    <w:rsid w:val="00484831"/>
    <w:rsid w:val="0048630C"/>
    <w:rsid w:val="004B25F4"/>
    <w:rsid w:val="004D131A"/>
    <w:rsid w:val="004D6F79"/>
    <w:rsid w:val="004F3D6C"/>
    <w:rsid w:val="005119A1"/>
    <w:rsid w:val="005149D9"/>
    <w:rsid w:val="00531550"/>
    <w:rsid w:val="00532ABD"/>
    <w:rsid w:val="00534D9E"/>
    <w:rsid w:val="00535456"/>
    <w:rsid w:val="00540200"/>
    <w:rsid w:val="00541480"/>
    <w:rsid w:val="005438E7"/>
    <w:rsid w:val="00552BEA"/>
    <w:rsid w:val="00574C9D"/>
    <w:rsid w:val="0057756D"/>
    <w:rsid w:val="0058410E"/>
    <w:rsid w:val="00595F8D"/>
    <w:rsid w:val="005A47E8"/>
    <w:rsid w:val="005A68C0"/>
    <w:rsid w:val="005B1CFA"/>
    <w:rsid w:val="005E2AE2"/>
    <w:rsid w:val="005E3FBC"/>
    <w:rsid w:val="006060E9"/>
    <w:rsid w:val="00607F20"/>
    <w:rsid w:val="00614133"/>
    <w:rsid w:val="00616012"/>
    <w:rsid w:val="006306A1"/>
    <w:rsid w:val="0063484B"/>
    <w:rsid w:val="006406BB"/>
    <w:rsid w:val="00641CDE"/>
    <w:rsid w:val="00644EE5"/>
    <w:rsid w:val="006475B2"/>
    <w:rsid w:val="006672A1"/>
    <w:rsid w:val="00671135"/>
    <w:rsid w:val="00694C33"/>
    <w:rsid w:val="006B54CC"/>
    <w:rsid w:val="006B6BD5"/>
    <w:rsid w:val="006C41AA"/>
    <w:rsid w:val="006C4650"/>
    <w:rsid w:val="006D10F4"/>
    <w:rsid w:val="006E0362"/>
    <w:rsid w:val="006E2C76"/>
    <w:rsid w:val="006E382E"/>
    <w:rsid w:val="00717C6F"/>
    <w:rsid w:val="007665DB"/>
    <w:rsid w:val="007727F3"/>
    <w:rsid w:val="00775B2C"/>
    <w:rsid w:val="00777406"/>
    <w:rsid w:val="007838F8"/>
    <w:rsid w:val="00792693"/>
    <w:rsid w:val="00792D31"/>
    <w:rsid w:val="007974AA"/>
    <w:rsid w:val="007A6375"/>
    <w:rsid w:val="007D2B1A"/>
    <w:rsid w:val="007E0A37"/>
    <w:rsid w:val="007E1A68"/>
    <w:rsid w:val="007F77A9"/>
    <w:rsid w:val="008153B0"/>
    <w:rsid w:val="0082251A"/>
    <w:rsid w:val="00827091"/>
    <w:rsid w:val="0083007F"/>
    <w:rsid w:val="00832AA9"/>
    <w:rsid w:val="00853617"/>
    <w:rsid w:val="00853FD5"/>
    <w:rsid w:val="00875958"/>
    <w:rsid w:val="00882D3D"/>
    <w:rsid w:val="00896670"/>
    <w:rsid w:val="008A100C"/>
    <w:rsid w:val="008F47FF"/>
    <w:rsid w:val="009117C6"/>
    <w:rsid w:val="00911D11"/>
    <w:rsid w:val="0091640F"/>
    <w:rsid w:val="009166ED"/>
    <w:rsid w:val="00917BF0"/>
    <w:rsid w:val="009201CD"/>
    <w:rsid w:val="00936D15"/>
    <w:rsid w:val="00944CE9"/>
    <w:rsid w:val="00944D15"/>
    <w:rsid w:val="009551C0"/>
    <w:rsid w:val="00961308"/>
    <w:rsid w:val="00967B40"/>
    <w:rsid w:val="00971823"/>
    <w:rsid w:val="00981F6D"/>
    <w:rsid w:val="009858B9"/>
    <w:rsid w:val="009913C4"/>
    <w:rsid w:val="009927CB"/>
    <w:rsid w:val="00992CA9"/>
    <w:rsid w:val="009959EA"/>
    <w:rsid w:val="009A5DE0"/>
    <w:rsid w:val="009B146D"/>
    <w:rsid w:val="009B16A8"/>
    <w:rsid w:val="009D241E"/>
    <w:rsid w:val="009D2A34"/>
    <w:rsid w:val="009D59B0"/>
    <w:rsid w:val="00A00812"/>
    <w:rsid w:val="00A013F7"/>
    <w:rsid w:val="00A04D49"/>
    <w:rsid w:val="00A209E0"/>
    <w:rsid w:val="00A22AE8"/>
    <w:rsid w:val="00A32207"/>
    <w:rsid w:val="00A366AA"/>
    <w:rsid w:val="00A36A4F"/>
    <w:rsid w:val="00A36B56"/>
    <w:rsid w:val="00A40A6A"/>
    <w:rsid w:val="00A56079"/>
    <w:rsid w:val="00A60D3B"/>
    <w:rsid w:val="00A80426"/>
    <w:rsid w:val="00A85139"/>
    <w:rsid w:val="00A90160"/>
    <w:rsid w:val="00AA1BF6"/>
    <w:rsid w:val="00AA7CB8"/>
    <w:rsid w:val="00AD45B2"/>
    <w:rsid w:val="00AE61D4"/>
    <w:rsid w:val="00AF21CB"/>
    <w:rsid w:val="00B16004"/>
    <w:rsid w:val="00B25D60"/>
    <w:rsid w:val="00B2605F"/>
    <w:rsid w:val="00B343FC"/>
    <w:rsid w:val="00B55232"/>
    <w:rsid w:val="00B57C30"/>
    <w:rsid w:val="00B80748"/>
    <w:rsid w:val="00B90D2B"/>
    <w:rsid w:val="00B96225"/>
    <w:rsid w:val="00BA4C37"/>
    <w:rsid w:val="00BB23CD"/>
    <w:rsid w:val="00BB662F"/>
    <w:rsid w:val="00BC5591"/>
    <w:rsid w:val="00BC6654"/>
    <w:rsid w:val="00BD53C7"/>
    <w:rsid w:val="00BE1883"/>
    <w:rsid w:val="00C027E1"/>
    <w:rsid w:val="00C17429"/>
    <w:rsid w:val="00C24E13"/>
    <w:rsid w:val="00C30778"/>
    <w:rsid w:val="00C52337"/>
    <w:rsid w:val="00C574D4"/>
    <w:rsid w:val="00C5755B"/>
    <w:rsid w:val="00C63B77"/>
    <w:rsid w:val="00C72340"/>
    <w:rsid w:val="00C72BD3"/>
    <w:rsid w:val="00C868D9"/>
    <w:rsid w:val="00C96621"/>
    <w:rsid w:val="00CA18A2"/>
    <w:rsid w:val="00CA7120"/>
    <w:rsid w:val="00CC117E"/>
    <w:rsid w:val="00CC45AE"/>
    <w:rsid w:val="00CD3A92"/>
    <w:rsid w:val="00CE1C9F"/>
    <w:rsid w:val="00CE2EDD"/>
    <w:rsid w:val="00CE5AB0"/>
    <w:rsid w:val="00CF37CF"/>
    <w:rsid w:val="00D31127"/>
    <w:rsid w:val="00D341D9"/>
    <w:rsid w:val="00D346BF"/>
    <w:rsid w:val="00D425D6"/>
    <w:rsid w:val="00D45537"/>
    <w:rsid w:val="00D546BD"/>
    <w:rsid w:val="00D60F78"/>
    <w:rsid w:val="00DA2DC0"/>
    <w:rsid w:val="00DB076C"/>
    <w:rsid w:val="00DC2EC0"/>
    <w:rsid w:val="00DD40A2"/>
    <w:rsid w:val="00DE337C"/>
    <w:rsid w:val="00DF20DD"/>
    <w:rsid w:val="00E054C4"/>
    <w:rsid w:val="00E1194C"/>
    <w:rsid w:val="00E11E24"/>
    <w:rsid w:val="00E12388"/>
    <w:rsid w:val="00E14B9F"/>
    <w:rsid w:val="00E24772"/>
    <w:rsid w:val="00E3215F"/>
    <w:rsid w:val="00E373C8"/>
    <w:rsid w:val="00E43C85"/>
    <w:rsid w:val="00E653DD"/>
    <w:rsid w:val="00E72C39"/>
    <w:rsid w:val="00E845B8"/>
    <w:rsid w:val="00E877DA"/>
    <w:rsid w:val="00E92167"/>
    <w:rsid w:val="00EA4C93"/>
    <w:rsid w:val="00EA7079"/>
    <w:rsid w:val="00EC64AC"/>
    <w:rsid w:val="00EC66E5"/>
    <w:rsid w:val="00EC71E7"/>
    <w:rsid w:val="00EC78F7"/>
    <w:rsid w:val="00ED0FA9"/>
    <w:rsid w:val="00EE08B6"/>
    <w:rsid w:val="00EF0B8B"/>
    <w:rsid w:val="00EF1AA8"/>
    <w:rsid w:val="00F01CB4"/>
    <w:rsid w:val="00F11EA9"/>
    <w:rsid w:val="00F2724B"/>
    <w:rsid w:val="00F33FFE"/>
    <w:rsid w:val="00F43C75"/>
    <w:rsid w:val="00F655B0"/>
    <w:rsid w:val="00F734B7"/>
    <w:rsid w:val="00F74E40"/>
    <w:rsid w:val="00F90459"/>
    <w:rsid w:val="00F90BDD"/>
    <w:rsid w:val="00F96B66"/>
    <w:rsid w:val="00FA5438"/>
    <w:rsid w:val="00FC4333"/>
    <w:rsid w:val="00FE5764"/>
    <w:rsid w:val="00FE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EA3DC"/>
  <w15:docId w15:val="{9260582B-1490-4105-AC48-21D4ED53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12"/>
  </w:style>
  <w:style w:type="paragraph" w:styleId="Ttulo1">
    <w:name w:val="heading 1"/>
    <w:basedOn w:val="Normal"/>
    <w:next w:val="Normal"/>
    <w:link w:val="Ttulo1Car"/>
    <w:qFormat/>
    <w:rsid w:val="0006481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6481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06481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06481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rsid w:val="0006481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nhideWhenUsed/>
    <w:qFormat/>
    <w:rsid w:val="0006481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4812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4812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4812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qFormat/>
    <w:rsid w:val="0006481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link w:val="SinespaciadoCar"/>
    <w:uiPriority w:val="1"/>
    <w:qFormat/>
    <w:rsid w:val="00064812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8B585B"/>
  </w:style>
  <w:style w:type="paragraph" w:styleId="Prrafodelista">
    <w:name w:val="List Paragraph"/>
    <w:basedOn w:val="Normal"/>
    <w:uiPriority w:val="34"/>
    <w:qFormat/>
    <w:rsid w:val="008B585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B58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5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585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85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pPr>
      <w:spacing w:after="240"/>
      <w:jc w:val="center"/>
    </w:pPr>
    <w:rPr>
      <w:sz w:val="24"/>
      <w:szCs w:val="24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7DA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39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E86C7C"/>
  </w:style>
  <w:style w:type="paragraph" w:styleId="Textoindependiente2">
    <w:name w:val="Body Text 2"/>
    <w:basedOn w:val="Normal"/>
    <w:link w:val="Textoindependiente2Car"/>
    <w:rsid w:val="00E86C7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86C7C"/>
    <w:rPr>
      <w:rFonts w:ascii="Arial" w:eastAsia="Times New Roman" w:hAnsi="Arial" w:cs="Times New Roman"/>
      <w:sz w:val="20"/>
      <w:szCs w:val="20"/>
      <w:lang w:val="es-ES" w:eastAsia="es-CL"/>
    </w:rPr>
  </w:style>
  <w:style w:type="paragraph" w:styleId="Encabezado">
    <w:name w:val="header"/>
    <w:basedOn w:val="Normal"/>
    <w:link w:val="EncabezadoCar"/>
    <w:uiPriority w:val="99"/>
    <w:unhideWhenUsed/>
    <w:rsid w:val="00E86C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86C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6C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6C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E86C7C"/>
    <w:pPr>
      <w:suppressAutoHyphens/>
      <w:spacing w:after="200" w:line="276" w:lineRule="auto"/>
      <w:ind w:left="720"/>
    </w:pPr>
    <w:rPr>
      <w:rFonts w:eastAsia="Arial Unicode MS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6C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6C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6C7C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6C7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6C7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6C7C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481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4812"/>
    <w:rPr>
      <w:rFonts w:asciiTheme="majorHAnsi" w:eastAsiaTheme="majorEastAsia" w:hAnsiTheme="majorHAnsi" w:cstheme="majorBidi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E86C7C"/>
    <w:rPr>
      <w:color w:val="954F72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6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86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6481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648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06481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648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064812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0648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4812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4812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4812"/>
    <w:rPr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64812"/>
    <w:rPr>
      <w:b/>
      <w:bCs/>
      <w:sz w:val="18"/>
      <w:szCs w:val="18"/>
    </w:rPr>
  </w:style>
  <w:style w:type="character" w:customStyle="1" w:styleId="TtuloCar">
    <w:name w:val="Título Car"/>
    <w:basedOn w:val="Fuentedeprrafopredeter"/>
    <w:link w:val="Ttulo"/>
    <w:uiPriority w:val="10"/>
    <w:rsid w:val="0006481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64812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64812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064812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06481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648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064812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06481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064812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064812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064812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64812"/>
    <w:pPr>
      <w:outlineLvl w:val="9"/>
    </w:p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A9068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D4B73"/>
  </w:style>
  <w:style w:type="table" w:customStyle="1" w:styleId="TableNormal10">
    <w:name w:val="Table Normal1"/>
    <w:rsid w:val="003D4B73"/>
    <w:pPr>
      <w:spacing w:line="259" w:lineRule="auto"/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3D4B7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tab-span">
    <w:name w:val="apple-tab-span"/>
    <w:basedOn w:val="Fuentedeprrafopredeter"/>
    <w:rsid w:val="003D4B73"/>
  </w:style>
  <w:style w:type="table" w:customStyle="1" w:styleId="Tablaconcuadrcula2">
    <w:name w:val="Tabla con cuadrícula2"/>
    <w:basedOn w:val="Tablanormal"/>
    <w:next w:val="Tablaconcuadrcula"/>
    <w:rsid w:val="003D4B73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irac.gob.c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irac.gob.cl.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i64lBmboaJwyuXtl9QtnDZuwVw==">AMUW2mUOPnOjzRAtnVZA/KO1vxRO/sr+AzYcSAHoJ+am0BS71hXKxclJ9gWZYotwfJVzxmHFZKUhc0Y9aOYvyx0n6QQHutiYKcPWZx9bz0Uu5eH8E1jpEULvBDcF+nkm68NKMeDodpWYfkRzziBpGhZtL/puOGUAWQZYfq8kY0Fv7HU+pX5+dUsubqjIXeVFXhLiEmt93AUs9zxSED1gcwOFhtyeqBuIRBaaYdOZpbrMDDJCf0T2n2g=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17E735-F40D-44BE-B9E5-3EA42423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MINREL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Andrea Obando Román</dc:creator>
  <cp:lastModifiedBy>María Valenzuela Rojas</cp:lastModifiedBy>
  <cp:revision>6</cp:revision>
  <cp:lastPrinted>2025-10-02T13:31:00Z</cp:lastPrinted>
  <dcterms:created xsi:type="dcterms:W3CDTF">2025-09-30T20:37:00Z</dcterms:created>
  <dcterms:modified xsi:type="dcterms:W3CDTF">2025-10-02T14:10:00Z</dcterms:modified>
</cp:coreProperties>
</file>